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EBD" w:rsidRDefault="00354EB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  <w:r>
        <w:rPr>
          <w:rFonts w:ascii="Times New Roman" w:eastAsia="Times New Roman" w:hAnsi="Times New Roman" w:cs="Times New Roman"/>
          <w:sz w:val="36"/>
        </w:rPr>
        <w:t xml:space="preserve">Отдел культуры, туризма, спорта и молодежной политики </w:t>
      </w:r>
      <w:proofErr w:type="spellStart"/>
      <w:r>
        <w:rPr>
          <w:rFonts w:ascii="Times New Roman" w:eastAsia="Times New Roman" w:hAnsi="Times New Roman" w:cs="Times New Roman"/>
          <w:sz w:val="36"/>
        </w:rPr>
        <w:t>Павинского</w:t>
      </w:r>
      <w:proofErr w:type="spellEnd"/>
      <w:r>
        <w:rPr>
          <w:rFonts w:ascii="Times New Roman" w:eastAsia="Times New Roman" w:hAnsi="Times New Roman" w:cs="Times New Roman"/>
          <w:sz w:val="36"/>
        </w:rPr>
        <w:t xml:space="preserve"> муниципального района Костромской области</w:t>
      </w:r>
    </w:p>
    <w:p w:rsidR="00965D52" w:rsidRDefault="00965D5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386"/>
        <w:gridCol w:w="541"/>
        <w:gridCol w:w="4546"/>
      </w:tblGrid>
      <w:tr w:rsidR="00354EBD">
        <w:trPr>
          <w:trHeight w:val="1"/>
        </w:trPr>
        <w:tc>
          <w:tcPr>
            <w:tcW w:w="450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354EB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  <w:p w:rsidR="00354EBD" w:rsidRDefault="00965D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СОГЛАСОВАНО:</w:t>
            </w:r>
          </w:p>
          <w:p w:rsidR="00354EBD" w:rsidRDefault="00965D5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Заведующий отделом культуры, туризма, спорта и молодежной политики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муниципального района Костромской области</w:t>
            </w:r>
          </w:p>
          <w:p w:rsidR="00354EBD" w:rsidRDefault="00965D5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«______»____________202     года</w:t>
            </w:r>
          </w:p>
          <w:p w:rsidR="00354EBD" w:rsidRDefault="00965D52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  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Долгих Л.В.</w:t>
            </w:r>
          </w:p>
        </w:tc>
        <w:tc>
          <w:tcPr>
            <w:tcW w:w="5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354EBD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6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354EB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  <w:p w:rsidR="00354EBD" w:rsidRDefault="00965D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УТВЕРЖДАЮ:</w:t>
            </w:r>
          </w:p>
          <w:p w:rsidR="00354EBD" w:rsidRDefault="00965D5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Директор муниципального учреждения культуры Централизованная  библиотечная система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муниципального района Костромской области</w:t>
            </w:r>
          </w:p>
          <w:p w:rsidR="00354EBD" w:rsidRDefault="00965D5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«______»____________202     года</w:t>
            </w:r>
          </w:p>
          <w:p w:rsidR="00354EBD" w:rsidRDefault="00965D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  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Скрябина В.М.</w:t>
            </w:r>
          </w:p>
          <w:p w:rsidR="00354EBD" w:rsidRDefault="00354EBD">
            <w:pPr>
              <w:suppressAutoHyphens/>
              <w:spacing w:after="0" w:line="240" w:lineRule="auto"/>
            </w:pPr>
          </w:p>
        </w:tc>
      </w:tr>
    </w:tbl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56"/>
        </w:rPr>
      </w:pPr>
    </w:p>
    <w:p w:rsidR="00354EBD" w:rsidRDefault="00965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Муниципальное  учреждение  культуры</w:t>
      </w:r>
    </w:p>
    <w:p w:rsidR="00354EBD" w:rsidRDefault="00965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Централизованная библиотечная система</w:t>
      </w:r>
    </w:p>
    <w:p w:rsidR="00354EBD" w:rsidRDefault="00965D5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proofErr w:type="spellStart"/>
      <w:r>
        <w:rPr>
          <w:rFonts w:ascii="Times New Roman" w:eastAsia="Times New Roman" w:hAnsi="Times New Roman" w:cs="Times New Roman"/>
          <w:sz w:val="32"/>
        </w:rPr>
        <w:t>Павинского</w:t>
      </w:r>
      <w:proofErr w:type="spellEnd"/>
      <w:r>
        <w:rPr>
          <w:rFonts w:ascii="Times New Roman" w:eastAsia="Times New Roman" w:hAnsi="Times New Roman" w:cs="Times New Roman"/>
          <w:sz w:val="32"/>
        </w:rPr>
        <w:t xml:space="preserve"> муниципального района Костромской области</w:t>
      </w: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48"/>
        </w:rPr>
      </w:pPr>
    </w:p>
    <w:p w:rsidR="00354EBD" w:rsidRDefault="00965D5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>ГОДОВОЙ ПЛАН РАБОТЫ</w:t>
      </w:r>
    </w:p>
    <w:p w:rsidR="00354EBD" w:rsidRDefault="00965D5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>НА 2023 ГОД</w:t>
      </w: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с. Павино,</w:t>
      </w:r>
    </w:p>
    <w:p w:rsidR="00354EBD" w:rsidRDefault="00965D5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2022 г.</w:t>
      </w:r>
    </w:p>
    <w:p w:rsidR="00354EBD" w:rsidRDefault="00354EB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354EBD" w:rsidRPr="007A46F7" w:rsidRDefault="00354EB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54EBD" w:rsidRPr="007A46F7" w:rsidRDefault="00965D52" w:rsidP="007A46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46F7">
        <w:rPr>
          <w:rFonts w:ascii="Times New Roman" w:eastAsia="Times New Roman" w:hAnsi="Times New Roman" w:cs="Times New Roman"/>
          <w:b/>
          <w:sz w:val="28"/>
          <w:szCs w:val="28"/>
        </w:rPr>
        <w:t>Основные цели и задачи библиотечно-информационной деятельности</w:t>
      </w: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Цели:</w:t>
      </w:r>
    </w:p>
    <w:p w:rsidR="00354EBD" w:rsidRDefault="00965D52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Организация комплексного библиотечно-информационного обслуживания всех категорий пользователей, обеспечение их свободного и безопасного доступа к информации, знаниям, идеям, культурным ценностям для улучшения качества жизни жителей села и района;</w:t>
      </w:r>
    </w:p>
    <w:p w:rsidR="00354EBD" w:rsidRDefault="00965D52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Наиболее полное удовлетворение информационных потребностей жителей села и района с учетом современных требований в работе.</w:t>
      </w:r>
    </w:p>
    <w:p w:rsidR="00354EBD" w:rsidRDefault="00965D52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Повышение статуса книги и чтения, формирование  у подрастающего поколения интереса к чтению, рост престижности чтения как культурной ценности.</w:t>
      </w:r>
    </w:p>
    <w:p w:rsidR="00354EBD" w:rsidRDefault="00354EB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Задачи:</w:t>
      </w:r>
    </w:p>
    <w:p w:rsidR="00354EBD" w:rsidRDefault="00965D52">
      <w:pPr>
        <w:numPr>
          <w:ilvl w:val="0"/>
          <w:numId w:val="3"/>
        </w:numPr>
        <w:tabs>
          <w:tab w:val="left" w:pos="692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Повышать уровень читательской активности, престижа книги и чтения среди жителей села и района;</w:t>
      </w:r>
    </w:p>
    <w:p w:rsidR="00354EBD" w:rsidRDefault="00965D52">
      <w:pPr>
        <w:numPr>
          <w:ilvl w:val="0"/>
          <w:numId w:val="3"/>
        </w:numPr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Расширять спектр библиотечно-информационных и сервисных услуг общедоступных библиотек, увеличить охват населения указанными услугами;</w:t>
      </w:r>
    </w:p>
    <w:p w:rsidR="00354EBD" w:rsidRDefault="00965D52">
      <w:pPr>
        <w:numPr>
          <w:ilvl w:val="0"/>
          <w:numId w:val="3"/>
        </w:numPr>
        <w:tabs>
          <w:tab w:val="left" w:pos="692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Поддерживать инициативы, направленные на раскрытие творческого и интеллектуального потенциала жителей села и района;</w:t>
      </w:r>
    </w:p>
    <w:p w:rsidR="00354EBD" w:rsidRDefault="00965D52">
      <w:pPr>
        <w:numPr>
          <w:ilvl w:val="0"/>
          <w:numId w:val="3"/>
        </w:numPr>
        <w:tabs>
          <w:tab w:val="left" w:pos="692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Поддерживать и содействовать образованию и самообразованию жителей села и района;</w:t>
      </w:r>
    </w:p>
    <w:p w:rsidR="00354EBD" w:rsidRDefault="00965D52">
      <w:pPr>
        <w:numPr>
          <w:ilvl w:val="0"/>
          <w:numId w:val="3"/>
        </w:numPr>
        <w:tabs>
          <w:tab w:val="left" w:pos="692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Изучать опыт работы других библиотек с целью внедрения в практику работы библиотеки наиболее интересных и инновационных форм библиотечных услуг;</w:t>
      </w:r>
    </w:p>
    <w:p w:rsidR="00354EBD" w:rsidRDefault="00965D52">
      <w:pPr>
        <w:numPr>
          <w:ilvl w:val="0"/>
          <w:numId w:val="3"/>
        </w:numPr>
        <w:tabs>
          <w:tab w:val="left" w:pos="692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Осуществлять всестороннее раскрытие фонда библиотек с использованием различных форм индивидуальной и массовой работы;</w:t>
      </w:r>
    </w:p>
    <w:p w:rsidR="00354EBD" w:rsidRDefault="00965D52">
      <w:pPr>
        <w:numPr>
          <w:ilvl w:val="0"/>
          <w:numId w:val="3"/>
        </w:numPr>
        <w:tabs>
          <w:tab w:val="left" w:pos="692"/>
        </w:tabs>
        <w:suppressAutoHyphens/>
        <w:spacing w:after="0" w:line="24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Формировать культурно-историческое сознание местного сообщества, прежде всего в процессе краеведческой деятельности: сбор, хранение, изучение и популяризация информации историко-краеведческой направленности;</w:t>
      </w:r>
    </w:p>
    <w:p w:rsidR="00354EBD" w:rsidRDefault="00965D52">
      <w:pPr>
        <w:numPr>
          <w:ilvl w:val="0"/>
          <w:numId w:val="3"/>
        </w:numPr>
        <w:tabs>
          <w:tab w:val="left" w:pos="692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Приобщать пользователей к русскому и мировому культурному наследию, организуя площадки «живого общения»;</w:t>
      </w:r>
    </w:p>
    <w:p w:rsidR="00354EBD" w:rsidRDefault="00965D52">
      <w:pPr>
        <w:numPr>
          <w:ilvl w:val="0"/>
          <w:numId w:val="3"/>
        </w:numPr>
        <w:tabs>
          <w:tab w:val="left" w:pos="692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Содействовать образованию и повышению квалификации сотрудников библиотек;</w:t>
      </w:r>
    </w:p>
    <w:p w:rsidR="00354EBD" w:rsidRDefault="00965D52">
      <w:pPr>
        <w:numPr>
          <w:ilvl w:val="0"/>
          <w:numId w:val="3"/>
        </w:numPr>
        <w:tabs>
          <w:tab w:val="left" w:pos="692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Выполнять ведомственную целевую программу, муниципальное задание;</w:t>
      </w:r>
    </w:p>
    <w:p w:rsidR="00354EBD" w:rsidRDefault="00965D52">
      <w:pPr>
        <w:numPr>
          <w:ilvl w:val="0"/>
          <w:numId w:val="3"/>
        </w:numPr>
        <w:tabs>
          <w:tab w:val="left" w:pos="703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Совершенствовать рекламную деятельность библиотек;</w:t>
      </w:r>
    </w:p>
    <w:p w:rsidR="00354EBD" w:rsidRDefault="00965D52">
      <w:pPr>
        <w:numPr>
          <w:ilvl w:val="0"/>
          <w:numId w:val="3"/>
        </w:numPr>
        <w:tabs>
          <w:tab w:val="left" w:pos="703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Проводить социологические исследования и анкетирование с целью выявления интересов и потребностей пользователей, их отношения к библиотекам, а также получения оценки качества предоставляемых ими библиотечных услуг;</w:t>
      </w:r>
    </w:p>
    <w:p w:rsidR="00354EBD" w:rsidRDefault="00965D52">
      <w:pPr>
        <w:numPr>
          <w:ilvl w:val="0"/>
          <w:numId w:val="3"/>
        </w:numPr>
        <w:tabs>
          <w:tab w:val="left" w:pos="703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Создать необходимые условия для библиотечного обслуживания людей с ограниченными возможностями;</w:t>
      </w:r>
    </w:p>
    <w:p w:rsidR="00354EBD" w:rsidRDefault="00965D52">
      <w:pPr>
        <w:numPr>
          <w:ilvl w:val="0"/>
          <w:numId w:val="3"/>
        </w:numPr>
        <w:tabs>
          <w:tab w:val="left" w:pos="703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Продолжать социальное партнерство с РЦКД, ДШИ, </w:t>
      </w:r>
      <w:r w:rsidR="007A46F7">
        <w:rPr>
          <w:rFonts w:ascii="Times New Roman" w:eastAsia="Times New Roman" w:hAnsi="Times New Roman" w:cs="Times New Roman"/>
          <w:color w:val="000000"/>
          <w:sz w:val="24"/>
        </w:rPr>
        <w:t xml:space="preserve">МОУ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Павинск</w:t>
      </w:r>
      <w:r w:rsidR="007A46F7">
        <w:rPr>
          <w:rFonts w:ascii="Times New Roman" w:eastAsia="Times New Roman" w:hAnsi="Times New Roman" w:cs="Times New Roman"/>
          <w:color w:val="000000"/>
          <w:sz w:val="24"/>
        </w:rPr>
        <w:t>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СОШ, районным краеведческим музеем, спорткомплексом и другими организациями по продвижению книги, информационной поддержке и развитию читательской культуры, по патриотическому воспитанию, профилактике правонарушений, здоровому образу жизни;</w:t>
      </w:r>
    </w:p>
    <w:p w:rsidR="00354EBD" w:rsidRDefault="00965D52">
      <w:pPr>
        <w:numPr>
          <w:ilvl w:val="0"/>
          <w:numId w:val="3"/>
        </w:numPr>
        <w:tabs>
          <w:tab w:val="left" w:pos="703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Обеспечивать доступность, оперативность и комфортность получения информации пользователями библиотек;</w:t>
      </w:r>
    </w:p>
    <w:p w:rsidR="00354EBD" w:rsidRDefault="00965D52">
      <w:pPr>
        <w:numPr>
          <w:ilvl w:val="0"/>
          <w:numId w:val="3"/>
        </w:numPr>
        <w:tabs>
          <w:tab w:val="left" w:pos="703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Формировать информационную культуру и культуру чтения пользователей;</w:t>
      </w:r>
    </w:p>
    <w:p w:rsidR="00354EBD" w:rsidRDefault="00965D52">
      <w:pPr>
        <w:numPr>
          <w:ilvl w:val="0"/>
          <w:numId w:val="3"/>
        </w:numPr>
        <w:tabs>
          <w:tab w:val="left" w:pos="703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Участвовать в областных и муниципальных акциях, конкурсах, инициировать социально значимые и интересные для населения мероприятия;</w:t>
      </w:r>
    </w:p>
    <w:p w:rsidR="00354EBD" w:rsidRDefault="00965D52">
      <w:pPr>
        <w:numPr>
          <w:ilvl w:val="0"/>
          <w:numId w:val="3"/>
        </w:numPr>
        <w:tabs>
          <w:tab w:val="left" w:pos="703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Активно освещать библиотечную деятельность в печатных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Интернет-СМИ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, социальных сетях; продолжить интенсивное наполнение полезной информацией сайта библиотеки, собственных групп и страничек в социальных сетях</w:t>
      </w:r>
    </w:p>
    <w:p w:rsidR="00354EBD" w:rsidRDefault="00354EBD">
      <w:pPr>
        <w:tabs>
          <w:tab w:val="left" w:pos="703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2. События года</w:t>
      </w: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2.2</w:t>
      </w:r>
      <w:r>
        <w:rPr>
          <w:rFonts w:ascii="Times New Roman" w:eastAsia="Times New Roman" w:hAnsi="Times New Roman" w:cs="Times New Roman"/>
          <w:sz w:val="24"/>
        </w:rPr>
        <w:t xml:space="preserve"> Главные планируемые события библиотечной жизни района в 2023 году:  </w:t>
      </w: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2023 – </w:t>
      </w:r>
      <w:proofErr w:type="gramStart"/>
      <w:r>
        <w:rPr>
          <w:rFonts w:ascii="Times New Roman" w:eastAsia="Times New Roman" w:hAnsi="Times New Roman" w:cs="Times New Roman"/>
          <w:sz w:val="24"/>
        </w:rPr>
        <w:t>объявлен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Указом Президента РФ  -  Годом педагога и наставника.</w:t>
      </w: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2023 -  юбилей с. Павино – 365 лет.</w:t>
      </w: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2023 – 200 – </w:t>
      </w:r>
      <w:proofErr w:type="spellStart"/>
      <w:r>
        <w:rPr>
          <w:rFonts w:ascii="Times New Roman" w:eastAsia="Times New Roman" w:hAnsi="Times New Roman" w:cs="Times New Roman"/>
          <w:sz w:val="24"/>
        </w:rPr>
        <w:t>летие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со Дня рождения русского драматурга и писателя А.Н.     Островского (12.04.1823)</w:t>
      </w: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54EBD" w:rsidRDefault="00965D52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Всероссийские мероприятия и акции: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</w:rPr>
        <w:t xml:space="preserve">2023 год: </w:t>
      </w:r>
      <w:r>
        <w:rPr>
          <w:rFonts w:ascii="Times New Roman" w:eastAsia="Times New Roman" w:hAnsi="Times New Roman" w:cs="Times New Roman"/>
          <w:b/>
          <w:sz w:val="24"/>
        </w:rPr>
        <w:t>год музыки</w:t>
      </w:r>
      <w:r>
        <w:rPr>
          <w:rFonts w:ascii="Times New Roman" w:eastAsia="Times New Roman" w:hAnsi="Times New Roman" w:cs="Times New Roman"/>
          <w:sz w:val="24"/>
        </w:rPr>
        <w:t xml:space="preserve"> – 150 лет со дня рождения С. Рахманинова;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год русского языка</w:t>
      </w:r>
      <w:r>
        <w:rPr>
          <w:rFonts w:ascii="Times New Roman" w:eastAsia="Times New Roman" w:hAnsi="Times New Roman" w:cs="Times New Roman"/>
          <w:sz w:val="24"/>
        </w:rPr>
        <w:t xml:space="preserve"> (объявлен Советом глав государств СНГ.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Язык межнационального общения);</w:t>
      </w:r>
      <w:proofErr w:type="gramEnd"/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2018 – 2027 – десятилетие детства в РФ (направления: поддержка и развитие детского чтения, воспитание гражданственности и патриотизма, здоровый образ жизни, работа с семьёй, организация семейного чтения и творчества, экологическое воспитание и др.);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24–30 марта – Неделя детской и юношеской книги;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12 апреля – Всемирный день авиации и космонавтики;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Апрель - Всероссийская акция «</w:t>
      </w:r>
      <w:proofErr w:type="spellStart"/>
      <w:r>
        <w:rPr>
          <w:rFonts w:ascii="Times New Roman" w:eastAsia="Times New Roman" w:hAnsi="Times New Roman" w:cs="Times New Roman"/>
          <w:sz w:val="24"/>
        </w:rPr>
        <w:t>Библионочь</w:t>
      </w:r>
      <w:proofErr w:type="spellEnd"/>
      <w:r>
        <w:rPr>
          <w:rFonts w:ascii="Times New Roman" w:eastAsia="Times New Roman" w:hAnsi="Times New Roman" w:cs="Times New Roman"/>
          <w:sz w:val="24"/>
        </w:rPr>
        <w:t>»;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Май – Всероссийская акция «Бессмертный полк»;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24 мая – День славянской письменности и культуры;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1–6 июня – Всероссийская благотворительная акция «Подари ребенку книгу»;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21-22 июня – Всероссийская акция «Свеча памяти»;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сентябрь – 100 – </w:t>
      </w:r>
      <w:proofErr w:type="spellStart"/>
      <w:r>
        <w:rPr>
          <w:rFonts w:ascii="Times New Roman" w:eastAsia="Times New Roman" w:hAnsi="Times New Roman" w:cs="Times New Roman"/>
          <w:sz w:val="24"/>
        </w:rPr>
        <w:t>летие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со дня рождения Р.Г. Гамзатова (08.09.1923)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24–30 ноября – Всероссийская неделя «Театр и дети»;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 ноября – Всероссийская акция «Ночь искусств»</w:t>
      </w:r>
    </w:p>
    <w:p w:rsidR="00354EBD" w:rsidRDefault="00965D52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195 лет – юбилей Л.Н. Толстого   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Сохранение исторической памяти, воспитание патриотизма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2023 год </w:t>
      </w:r>
      <w:r>
        <w:rPr>
          <w:rFonts w:ascii="Times New Roman" w:eastAsia="Times New Roman" w:hAnsi="Times New Roman" w:cs="Times New Roman"/>
          <w:sz w:val="24"/>
        </w:rPr>
        <w:t>– год празднования 80-летия разгрома советскими войсками немецко-фашистских вой</w:t>
      </w:r>
      <w:proofErr w:type="gramStart"/>
      <w:r>
        <w:rPr>
          <w:rFonts w:ascii="Times New Roman" w:eastAsia="Times New Roman" w:hAnsi="Times New Roman" w:cs="Times New Roman"/>
          <w:sz w:val="24"/>
        </w:rPr>
        <w:t>ск в Ст</w:t>
      </w:r>
      <w:proofErr w:type="gramEnd"/>
      <w:r>
        <w:rPr>
          <w:rFonts w:ascii="Times New Roman" w:eastAsia="Times New Roman" w:hAnsi="Times New Roman" w:cs="Times New Roman"/>
          <w:sz w:val="24"/>
        </w:rPr>
        <w:t>алинградской битве (</w:t>
      </w:r>
      <w:hyperlink r:id="rId5">
        <w:r>
          <w:rPr>
            <w:rFonts w:ascii="Times New Roman" w:eastAsia="Times New Roman" w:hAnsi="Times New Roman" w:cs="Times New Roman"/>
            <w:sz w:val="24"/>
            <w:u w:val="single"/>
          </w:rPr>
          <w:t>Указ Президента Российской Федерации от 15.07.2022 № 457</w:t>
        </w:r>
      </w:hyperlink>
      <w:r>
        <w:rPr>
          <w:rFonts w:ascii="Times New Roman" w:eastAsia="Times New Roman" w:hAnsi="Times New Roman" w:cs="Times New Roman"/>
          <w:sz w:val="24"/>
        </w:rPr>
        <w:t>).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410 лет</w:t>
      </w:r>
      <w:r>
        <w:rPr>
          <w:rFonts w:ascii="Times New Roman" w:eastAsia="Times New Roman" w:hAnsi="Times New Roman" w:cs="Times New Roman"/>
          <w:sz w:val="24"/>
        </w:rPr>
        <w:t xml:space="preserve"> династии Романовых (1613 г. - Михаил Романов провозглашен царем).</w:t>
      </w: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Иное 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–Сохранение и развитие народных и художественных промыслов Костромской области на 2023-2024 гг. (постановление администрации Костромской области от 8 апреля 2014 г. № 130-а (в редакции Постановлений администрации Костромской области от 1 апреля 2019 г. № 104-а).</w:t>
      </w:r>
      <w:proofErr w:type="gramEnd"/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>- сбор материала для Книги Трудовой славы</w:t>
      </w:r>
    </w:p>
    <w:p w:rsidR="00354EBD" w:rsidRDefault="00354E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Региональные мероприятия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410 лет</w:t>
      </w:r>
      <w:r>
        <w:rPr>
          <w:rFonts w:ascii="Times New Roman" w:eastAsia="Times New Roman" w:hAnsi="Times New Roman" w:cs="Times New Roman"/>
          <w:sz w:val="24"/>
        </w:rPr>
        <w:t xml:space="preserve"> подвигу Ивана Сусанина (1613).</w:t>
      </w:r>
    </w:p>
    <w:p w:rsidR="00354EBD" w:rsidRDefault="00965D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Краеведение </w:t>
      </w:r>
    </w:p>
    <w:p w:rsidR="00354EBD" w:rsidRDefault="00965D5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– Празднование 200-летия со дня рождения А.Н. Островского (Указ президента РФ «О праздновании 200-летия со дня рождения А.Н.Островского» от 13.11.2020 № 700).</w:t>
      </w:r>
    </w:p>
    <w:p w:rsidR="00646D84" w:rsidRPr="00646D84" w:rsidRDefault="00646D84" w:rsidP="0037145C">
      <w:pPr>
        <w:pStyle w:val="a3"/>
        <w:rPr>
          <w:rFonts w:ascii="Times New Roman" w:eastAsia="Noto Sans CJK SC Regular" w:hAnsi="Times New Roman"/>
          <w:b/>
          <w:bCs/>
          <w:kern w:val="3"/>
          <w:sz w:val="24"/>
          <w:szCs w:val="24"/>
          <w:lang w:eastAsia="zh-CN" w:bidi="hi-IN"/>
        </w:rPr>
      </w:pPr>
      <w:r w:rsidRPr="00646D84">
        <w:rPr>
          <w:rFonts w:ascii="Times New Roman" w:eastAsia="Noto Sans CJK SC Regular" w:hAnsi="Times New Roman"/>
          <w:b/>
          <w:bCs/>
          <w:kern w:val="3"/>
          <w:sz w:val="24"/>
          <w:szCs w:val="24"/>
          <w:lang w:eastAsia="zh-CN" w:bidi="hi-IN"/>
        </w:rPr>
        <w:t xml:space="preserve">События библиотечной жизни района: </w:t>
      </w:r>
    </w:p>
    <w:p w:rsidR="00354EBD" w:rsidRDefault="0037145C" w:rsidP="00371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Проект</w:t>
      </w:r>
      <w:r w:rsidR="00FA6CEF">
        <w:rPr>
          <w:rFonts w:ascii="Times New Roman" w:eastAsia="Times New Roman" w:hAnsi="Times New Roman" w:cs="Times New Roman"/>
          <w:sz w:val="24"/>
        </w:rPr>
        <w:t>ы:</w:t>
      </w:r>
      <w:r>
        <w:rPr>
          <w:rFonts w:ascii="Times New Roman" w:eastAsia="Times New Roman" w:hAnsi="Times New Roman" w:cs="Times New Roman"/>
          <w:sz w:val="24"/>
        </w:rPr>
        <w:t xml:space="preserve">  «Да будет славен труд учителя!»</w:t>
      </w:r>
    </w:p>
    <w:p w:rsidR="0037145C" w:rsidRDefault="00FA6CEF" w:rsidP="00371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«Своих не бросаем!</w:t>
      </w:r>
    </w:p>
    <w:p w:rsidR="00354EBD" w:rsidRDefault="00965D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lastRenderedPageBreak/>
        <w:t>2.3 Участие библиотеки  в федеральных целевых, областных и районных программах.</w:t>
      </w:r>
    </w:p>
    <w:p w:rsidR="00354EBD" w:rsidRDefault="00965D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Работа по муниципальным программам:</w:t>
      </w:r>
    </w:p>
    <w:p w:rsidR="00354EBD" w:rsidRDefault="00965D5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Программы на 2023 – 2027 гг.:</w:t>
      </w:r>
    </w:p>
    <w:p w:rsidR="00354EBD" w:rsidRPr="00F63EBC" w:rsidRDefault="00965D52" w:rsidP="00F63EBC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63EBC">
        <w:rPr>
          <w:rFonts w:ascii="Times New Roman" w:eastAsia="Times New Roman" w:hAnsi="Times New Roman" w:cs="Times New Roman"/>
          <w:sz w:val="24"/>
        </w:rPr>
        <w:t xml:space="preserve">Распоряжение главы </w:t>
      </w:r>
      <w:proofErr w:type="spellStart"/>
      <w:r w:rsidRPr="00F63EBC"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 w:rsidRPr="00F63EBC"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от 07.12.2022 г. № 198 «Об утверждении ключевых показателей эффективности («дорожной карты») деятельности учреждений отрасли «Культура» </w:t>
      </w:r>
      <w:proofErr w:type="spellStart"/>
      <w:r w:rsidRPr="00F63EBC"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 w:rsidRPr="00F63EBC"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на период 2022 – 2025 гг.;</w:t>
      </w:r>
    </w:p>
    <w:p w:rsidR="00F63EBC" w:rsidRPr="00F63EBC" w:rsidRDefault="00F63EBC" w:rsidP="00F63EBC">
      <w:pPr>
        <w:pStyle w:val="a6"/>
        <w:numPr>
          <w:ilvl w:val="0"/>
          <w:numId w:val="5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F63EBC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>ая программа</w:t>
      </w:r>
      <w:r w:rsidRPr="00F63EBC">
        <w:rPr>
          <w:rFonts w:ascii="Times New Roman" w:hAnsi="Times New Roman" w:cs="Times New Roman"/>
          <w:sz w:val="24"/>
          <w:szCs w:val="24"/>
        </w:rPr>
        <w:t xml:space="preserve"> «Развитие культуры, туризма, спорта и молодежной политики в </w:t>
      </w:r>
      <w:proofErr w:type="spellStart"/>
      <w:r w:rsidRPr="00F63EBC">
        <w:rPr>
          <w:rFonts w:ascii="Times New Roman" w:hAnsi="Times New Roman" w:cs="Times New Roman"/>
          <w:sz w:val="24"/>
          <w:szCs w:val="24"/>
        </w:rPr>
        <w:t>Павинском</w:t>
      </w:r>
      <w:proofErr w:type="spellEnd"/>
      <w:r w:rsidRPr="00F63EBC">
        <w:rPr>
          <w:rFonts w:ascii="Times New Roman" w:hAnsi="Times New Roman" w:cs="Times New Roman"/>
          <w:sz w:val="24"/>
          <w:szCs w:val="24"/>
        </w:rPr>
        <w:t xml:space="preserve"> муниципальном районе Костромской области на 2023-2025 годы» с 01 января 2023 года</w:t>
      </w:r>
      <w:r>
        <w:rPr>
          <w:rFonts w:ascii="Times New Roman" w:hAnsi="Times New Roman" w:cs="Times New Roman"/>
          <w:sz w:val="24"/>
          <w:szCs w:val="24"/>
        </w:rPr>
        <w:t xml:space="preserve">, утверждена Постановлением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Павинского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Костромской области от 28.10.2022 г. № 215;</w:t>
      </w:r>
    </w:p>
    <w:p w:rsidR="00354EBD" w:rsidRDefault="00F63EB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</w:t>
      </w:r>
      <w:r w:rsidR="00965D52">
        <w:rPr>
          <w:rFonts w:ascii="Times New Roman" w:eastAsia="Times New Roman" w:hAnsi="Times New Roman" w:cs="Times New Roman"/>
          <w:sz w:val="24"/>
        </w:rPr>
        <w:t xml:space="preserve"> Муниципальная программа «Комплексные меры противодействия употреблению наркотиков и их незаконному обороту в </w:t>
      </w:r>
      <w:proofErr w:type="spellStart"/>
      <w:r w:rsidR="00965D52">
        <w:rPr>
          <w:rFonts w:ascii="Times New Roman" w:eastAsia="Times New Roman" w:hAnsi="Times New Roman" w:cs="Times New Roman"/>
          <w:sz w:val="24"/>
        </w:rPr>
        <w:t>Павинском</w:t>
      </w:r>
      <w:proofErr w:type="spellEnd"/>
      <w:r w:rsidR="00965D52">
        <w:rPr>
          <w:rFonts w:ascii="Times New Roman" w:eastAsia="Times New Roman" w:hAnsi="Times New Roman" w:cs="Times New Roman"/>
          <w:sz w:val="24"/>
        </w:rPr>
        <w:t xml:space="preserve"> муниципальном районе Костромской области на 2023-2027 годы»;</w:t>
      </w:r>
    </w:p>
    <w:p w:rsidR="00354EBD" w:rsidRDefault="00F63EB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</w:t>
      </w:r>
      <w:r w:rsidR="00965D52">
        <w:rPr>
          <w:rFonts w:ascii="Times New Roman" w:eastAsia="Times New Roman" w:hAnsi="Times New Roman" w:cs="Times New Roman"/>
          <w:sz w:val="24"/>
        </w:rPr>
        <w:t xml:space="preserve">. Муниципальная программа «Профилактика правонарушений в </w:t>
      </w:r>
      <w:proofErr w:type="spellStart"/>
      <w:r w:rsidR="00965D52">
        <w:rPr>
          <w:rFonts w:ascii="Times New Roman" w:eastAsia="Times New Roman" w:hAnsi="Times New Roman" w:cs="Times New Roman"/>
          <w:sz w:val="24"/>
        </w:rPr>
        <w:t>Павинском</w:t>
      </w:r>
      <w:proofErr w:type="spellEnd"/>
      <w:r w:rsidR="00965D52">
        <w:rPr>
          <w:rFonts w:ascii="Times New Roman" w:eastAsia="Times New Roman" w:hAnsi="Times New Roman" w:cs="Times New Roman"/>
          <w:sz w:val="24"/>
        </w:rPr>
        <w:t xml:space="preserve"> муниципальном районе Костромской области на 2023-2027 годы»;</w:t>
      </w:r>
    </w:p>
    <w:p w:rsidR="00354EBD" w:rsidRDefault="00F63EB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5</w:t>
      </w:r>
      <w:r w:rsidR="00965D52">
        <w:rPr>
          <w:rFonts w:ascii="Times New Roman" w:eastAsia="Times New Roman" w:hAnsi="Times New Roman" w:cs="Times New Roman"/>
          <w:sz w:val="24"/>
        </w:rPr>
        <w:t>.</w:t>
      </w:r>
      <w:r w:rsidR="00965D52">
        <w:rPr>
          <w:rFonts w:ascii="Calibri" w:eastAsia="Calibri" w:hAnsi="Calibri" w:cs="Calibri"/>
          <w:sz w:val="24"/>
        </w:rPr>
        <w:t xml:space="preserve"> </w:t>
      </w:r>
      <w:r w:rsidR="00965D52">
        <w:rPr>
          <w:rFonts w:ascii="Times New Roman" w:eastAsia="Times New Roman" w:hAnsi="Times New Roman" w:cs="Times New Roman"/>
          <w:sz w:val="24"/>
        </w:rPr>
        <w:t xml:space="preserve">Муниципальная программа «Привлечение и закрепление молодых специалистов в образовательных       учреждениях, учреждениях культуры и спорта, учреждениях здравоохранения </w:t>
      </w:r>
      <w:proofErr w:type="spellStart"/>
      <w:r w:rsidR="00965D52"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 w:rsidR="00965D52"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на 2023-2027 годы»;</w:t>
      </w:r>
    </w:p>
    <w:p w:rsidR="00354EBD" w:rsidRDefault="00F63EB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</w:t>
      </w:r>
      <w:r w:rsidR="00965D52">
        <w:rPr>
          <w:rFonts w:ascii="Times New Roman" w:eastAsia="Times New Roman" w:hAnsi="Times New Roman" w:cs="Times New Roman"/>
          <w:sz w:val="24"/>
        </w:rPr>
        <w:t>. Муниципальная  программа по организации отдыха, оздоровления и занятости детей и  подростков на 2023-2025 годы;</w:t>
      </w:r>
    </w:p>
    <w:p w:rsidR="00354EBD" w:rsidRDefault="006F766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</w:t>
      </w:r>
      <w:r w:rsidR="00965D52">
        <w:rPr>
          <w:rFonts w:ascii="Times New Roman" w:eastAsia="Times New Roman" w:hAnsi="Times New Roman" w:cs="Times New Roman"/>
          <w:sz w:val="24"/>
        </w:rPr>
        <w:t>.</w:t>
      </w:r>
      <w:r w:rsidR="00965D52">
        <w:rPr>
          <w:rFonts w:ascii="Calibri" w:eastAsia="Calibri" w:hAnsi="Calibri" w:cs="Calibri"/>
          <w:sz w:val="24"/>
        </w:rPr>
        <w:t xml:space="preserve"> </w:t>
      </w:r>
      <w:r w:rsidR="00965D52">
        <w:rPr>
          <w:rFonts w:ascii="Times New Roman" w:eastAsia="Times New Roman" w:hAnsi="Times New Roman" w:cs="Times New Roman"/>
          <w:sz w:val="24"/>
        </w:rPr>
        <w:t xml:space="preserve">Постановление администрации </w:t>
      </w:r>
      <w:proofErr w:type="spellStart"/>
      <w:r w:rsidR="00965D52"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 w:rsidR="00965D52"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№ 177 от 03.10.2022 г.   «Об утверждении муниципальной программы "О дополнительных мерах реабилитации и социализации лиц, выполняющих (выполнявших) задачи в ходе специальной военной операции на территориях Украины, Донецкой Народной Республики и Луганской Народной Республики с 24 февраля 2022 года, и членов их семей";</w:t>
      </w:r>
    </w:p>
    <w:p w:rsidR="00354EBD" w:rsidRDefault="006F766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</w:t>
      </w:r>
      <w:r w:rsidR="00965D52">
        <w:rPr>
          <w:rFonts w:ascii="Times New Roman" w:eastAsia="Times New Roman" w:hAnsi="Times New Roman" w:cs="Times New Roman"/>
          <w:sz w:val="24"/>
        </w:rPr>
        <w:t xml:space="preserve">. Муниципальная программа «противодействие терроризму и экстремизму на территории </w:t>
      </w:r>
      <w:proofErr w:type="spellStart"/>
      <w:r w:rsidR="00965D52"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 w:rsidR="00965D52"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в 2020 -2024 годы», </w:t>
      </w:r>
      <w:proofErr w:type="gramStart"/>
      <w:r w:rsidR="00965D52">
        <w:rPr>
          <w:rFonts w:ascii="Times New Roman" w:eastAsia="Times New Roman" w:hAnsi="Times New Roman" w:cs="Times New Roman"/>
          <w:sz w:val="24"/>
        </w:rPr>
        <w:t>утвержденную</w:t>
      </w:r>
      <w:proofErr w:type="gramEnd"/>
      <w:r w:rsidR="00965D52">
        <w:rPr>
          <w:rFonts w:ascii="Times New Roman" w:eastAsia="Times New Roman" w:hAnsi="Times New Roman" w:cs="Times New Roman"/>
          <w:sz w:val="24"/>
        </w:rPr>
        <w:t xml:space="preserve"> постановлением администрации </w:t>
      </w:r>
      <w:proofErr w:type="spellStart"/>
      <w:r w:rsidR="00965D52"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 w:rsidR="00965D52"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от 25 октября 2018 года № 173;</w:t>
      </w:r>
    </w:p>
    <w:p w:rsidR="00354EBD" w:rsidRDefault="006F766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</w:t>
      </w:r>
      <w:r w:rsidR="00965D52">
        <w:rPr>
          <w:rFonts w:ascii="Times New Roman" w:eastAsia="Times New Roman" w:hAnsi="Times New Roman" w:cs="Times New Roman"/>
          <w:sz w:val="24"/>
        </w:rPr>
        <w:t xml:space="preserve">. Муниципальная программа «Обучение детей плаванию на территории </w:t>
      </w:r>
      <w:proofErr w:type="spellStart"/>
      <w:r w:rsidR="00965D52"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 w:rsidR="00965D52"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на 2023-2027 годы»;</w:t>
      </w:r>
    </w:p>
    <w:p w:rsidR="00354EBD" w:rsidRDefault="006F766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</w:t>
      </w:r>
      <w:r w:rsidR="00965D52">
        <w:rPr>
          <w:rFonts w:ascii="Times New Roman" w:eastAsia="Times New Roman" w:hAnsi="Times New Roman" w:cs="Times New Roman"/>
          <w:sz w:val="24"/>
        </w:rPr>
        <w:t xml:space="preserve">. Муниципальная программа «Социальная поддержка старшего поколения в </w:t>
      </w:r>
      <w:proofErr w:type="spellStart"/>
      <w:r w:rsidR="00965D52">
        <w:rPr>
          <w:rFonts w:ascii="Times New Roman" w:eastAsia="Times New Roman" w:hAnsi="Times New Roman" w:cs="Times New Roman"/>
          <w:sz w:val="24"/>
        </w:rPr>
        <w:t>Павинском</w:t>
      </w:r>
      <w:proofErr w:type="spellEnd"/>
      <w:r w:rsidR="00965D52">
        <w:rPr>
          <w:rFonts w:ascii="Times New Roman" w:eastAsia="Times New Roman" w:hAnsi="Times New Roman" w:cs="Times New Roman"/>
          <w:sz w:val="24"/>
        </w:rPr>
        <w:t xml:space="preserve"> муниципальном районе Костромской области на 2023-2027 годы»</w:t>
      </w:r>
    </w:p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4"/>
          <w:shd w:val="clear" w:color="auto" w:fill="FFFFFF"/>
        </w:rPr>
      </w:pPr>
    </w:p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3. Библиотечная сеть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Библиотечная сеть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/>
          <w:sz w:val="24"/>
        </w:rPr>
        <w:t>состоит из двух библиотек</w:t>
      </w:r>
      <w:r>
        <w:rPr>
          <w:rFonts w:ascii="Times New Roman" w:eastAsia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Павинская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центральная </w:t>
      </w:r>
      <w:proofErr w:type="spellStart"/>
      <w:r>
        <w:rPr>
          <w:rFonts w:ascii="Times New Roman" w:eastAsia="Times New Roman" w:hAnsi="Times New Roman" w:cs="Times New Roman"/>
          <w:sz w:val="24"/>
        </w:rPr>
        <w:t>библоитека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 детским отделением и </w:t>
      </w:r>
      <w:proofErr w:type="spellStart"/>
      <w:r>
        <w:rPr>
          <w:rFonts w:ascii="Times New Roman" w:eastAsia="Times New Roman" w:hAnsi="Times New Roman" w:cs="Times New Roman"/>
          <w:sz w:val="24"/>
        </w:rPr>
        <w:t>Леденгская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сельская библиотека. 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С целью формирования единого информационного пространства на территории с. Павино, способствующего выравниванию условий доступа к библиотечной услуге, для каждого жителя в соответствии с его потребностями и интересами, независимо от состояния здоровья и места проживания,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Павинская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центральная библиотека будет продолжать организацию </w:t>
      </w:r>
      <w:proofErr w:type="spellStart"/>
      <w:r>
        <w:rPr>
          <w:rFonts w:ascii="Times New Roman" w:eastAsia="Times New Roman" w:hAnsi="Times New Roman" w:cs="Times New Roman"/>
          <w:sz w:val="24"/>
        </w:rPr>
        <w:t>внестационарного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обслуживания с использованием библиотечной  услуги «Книга к рабочему столу», библиотечных пунктов,  </w:t>
      </w:r>
      <w:proofErr w:type="spellStart"/>
      <w:r>
        <w:rPr>
          <w:rFonts w:ascii="Times New Roman" w:eastAsia="Times New Roman" w:hAnsi="Times New Roman" w:cs="Times New Roman"/>
          <w:sz w:val="24"/>
        </w:rPr>
        <w:t>книгоношества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  </w:t>
      </w:r>
      <w:proofErr w:type="spellStart"/>
      <w:r>
        <w:rPr>
          <w:rFonts w:ascii="Times New Roman" w:eastAsia="Times New Roman" w:hAnsi="Times New Roman" w:cs="Times New Roman"/>
          <w:sz w:val="24"/>
        </w:rPr>
        <w:t>волонтерства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Работники  библиотеки ежеквартально будут  осуществлять обмен  книг  во  многих  организациях райцентра.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В 2023 году будет вестись </w:t>
      </w:r>
      <w:proofErr w:type="spellStart"/>
      <w:r>
        <w:rPr>
          <w:rFonts w:ascii="Times New Roman" w:eastAsia="Times New Roman" w:hAnsi="Times New Roman" w:cs="Times New Roman"/>
          <w:sz w:val="24"/>
        </w:rPr>
        <w:t>внестационарное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обслуживание читателей, применяя такие формы работы, как: </w:t>
      </w:r>
      <w:proofErr w:type="spellStart"/>
      <w:r>
        <w:rPr>
          <w:rFonts w:ascii="Times New Roman" w:eastAsia="Times New Roman" w:hAnsi="Times New Roman" w:cs="Times New Roman"/>
          <w:sz w:val="24"/>
        </w:rPr>
        <w:t>библиодесанты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(посещение детских дошкольных учреждений), книга к рабочему столу (посещение учреждений, организаций, предприятий района), участие в летней литературной песочнице, </w:t>
      </w:r>
      <w:proofErr w:type="spellStart"/>
      <w:r>
        <w:rPr>
          <w:rFonts w:ascii="Times New Roman" w:eastAsia="Times New Roman" w:hAnsi="Times New Roman" w:cs="Times New Roman"/>
          <w:sz w:val="24"/>
        </w:rPr>
        <w:t>букроссинги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(книга на вынос в магазины, больницы и т.д.), надомный абонемент (принос книг волонтерами читателям на дом). Данные виды нестационарного обслуживания читателей планируется проводить раз в месяц.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2023 году планируется ремонт здания (бывший молодёжный центр) под библиотеку и переезд библиотеки в каменное здание.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Проведение методической работы для вновь принятых работников на должность библиотекаря (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Леденгская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/б,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Павинская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библиотека).  </w:t>
      </w:r>
    </w:p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4. Основные плановые статистические показатели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C00000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Планируемый процент</w:t>
      </w:r>
      <w:r>
        <w:rPr>
          <w:rFonts w:ascii="Times New Roman" w:eastAsia="Times New Roman" w:hAnsi="Times New Roman" w:cs="Times New Roman"/>
          <w:sz w:val="24"/>
        </w:rPr>
        <w:t xml:space="preserve"> охвата населения библиотечным обслуживанием в 2023 году в сравнении с показателем 2022 года, а также заполнить следующие таблицы: Планируемый процент - 65%</w:t>
      </w:r>
    </w:p>
    <w:p w:rsidR="00354EBD" w:rsidRDefault="00354E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130"/>
        <w:gridCol w:w="1354"/>
        <w:gridCol w:w="1219"/>
        <w:gridCol w:w="1341"/>
        <w:gridCol w:w="1180"/>
        <w:gridCol w:w="1249"/>
      </w:tblGrid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Основные количественные ЦБ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Показатели 2023г.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I кв.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I пол.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 мес.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IV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кв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Всего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Кол-во пользователей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1684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2658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2658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Кол-во посещений  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6030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14700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29400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35000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35000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Выдача документов (экз.)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24850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51300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80870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105060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105060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Приобретение документов (в т.ч. электронных)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Выдача документов по ВБА (экз.)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210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250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250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Получение документов по МБА и ЭДД (экз.)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Кол-во массовых мероприятий (из 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52/7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105/14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213/22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315/30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315/30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посещений массовых мероприятий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842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2943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5331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7945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7945 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программ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(проектов)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Кол-во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посещений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Web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-сайта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библиотеки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7A46F7" w:rsidRDefault="00965D52">
            <w:pPr>
              <w:spacing w:after="0" w:line="240" w:lineRule="auto"/>
              <w:jc w:val="both"/>
            </w:pPr>
            <w:r w:rsidRPr="007A46F7">
              <w:rPr>
                <w:rFonts w:ascii="Times New Roman" w:eastAsia="Times New Roman" w:hAnsi="Times New Roman" w:cs="Times New Roman"/>
                <w:sz w:val="24"/>
              </w:rPr>
              <w:t>500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7A46F7" w:rsidRDefault="00965D52">
            <w:pPr>
              <w:spacing w:after="0" w:line="240" w:lineRule="auto"/>
              <w:jc w:val="both"/>
            </w:pPr>
            <w:r w:rsidRPr="007A46F7">
              <w:rPr>
                <w:rFonts w:ascii="Times New Roman" w:eastAsia="Times New Roman" w:hAnsi="Times New Roman" w:cs="Times New Roman"/>
                <w:sz w:val="24"/>
              </w:rPr>
              <w:t>1500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7A46F7" w:rsidRDefault="00965D52">
            <w:pPr>
              <w:spacing w:after="0" w:line="240" w:lineRule="auto"/>
              <w:jc w:val="both"/>
            </w:pPr>
            <w:r w:rsidRPr="007A46F7">
              <w:rPr>
                <w:rFonts w:ascii="Times New Roman" w:eastAsia="Times New Roman" w:hAnsi="Times New Roman" w:cs="Times New Roman"/>
                <w:sz w:val="24"/>
              </w:rPr>
              <w:t>4000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7A46F7" w:rsidRDefault="00965D52">
            <w:pPr>
              <w:spacing w:after="0" w:line="240" w:lineRule="auto"/>
              <w:jc w:val="both"/>
            </w:pPr>
            <w:r w:rsidRPr="007A46F7">
              <w:rPr>
                <w:rFonts w:ascii="Times New Roman" w:eastAsia="Times New Roman" w:hAnsi="Times New Roman" w:cs="Times New Roman"/>
                <w:sz w:val="24"/>
              </w:rPr>
              <w:t>6000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7A46F7" w:rsidRDefault="00965D52">
            <w:pPr>
              <w:spacing w:after="0" w:line="240" w:lineRule="auto"/>
              <w:jc w:val="both"/>
            </w:pPr>
            <w:r w:rsidRPr="007A46F7">
              <w:rPr>
                <w:rFonts w:ascii="Times New Roman" w:eastAsia="Times New Roman" w:hAnsi="Times New Roman" w:cs="Times New Roman"/>
                <w:sz w:val="24"/>
              </w:rPr>
              <w:t>6000</w:t>
            </w:r>
          </w:p>
        </w:tc>
      </w:tr>
      <w:tr w:rsidR="00354EBD" w:rsidTr="007A46F7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Кол-во посещений групп в социальных сетях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7A46F7" w:rsidRDefault="007A46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46F7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7A46F7" w:rsidRDefault="007A46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46F7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7A46F7" w:rsidRDefault="007A46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46F7">
              <w:rPr>
                <w:rFonts w:ascii="Times New Roman" w:eastAsia="Calibri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7A46F7" w:rsidRDefault="007A46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46F7"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7A46F7" w:rsidRDefault="007A46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46F7"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</w:tr>
    </w:tbl>
    <w:p w:rsidR="00354EBD" w:rsidRDefault="00354E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</w:rPr>
      </w:pPr>
    </w:p>
    <w:p w:rsidR="00354EBD" w:rsidRDefault="00354E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</w:rPr>
      </w:pPr>
    </w:p>
    <w:p w:rsidR="00354EBD" w:rsidRDefault="00354E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</w:rPr>
      </w:pPr>
    </w:p>
    <w:p w:rsidR="00354EBD" w:rsidRDefault="00965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Информация об установленных плановых значениях показателей</w:t>
      </w:r>
    </w:p>
    <w:p w:rsidR="00354EBD" w:rsidRDefault="00965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деятельности общедоступных муниципальных клубов-библиотек</w:t>
      </w:r>
    </w:p>
    <w:p w:rsidR="00354EBD" w:rsidRDefault="00965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Павинского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</w:t>
      </w:r>
    </w:p>
    <w:p w:rsidR="00354EBD" w:rsidRDefault="00354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787"/>
        <w:gridCol w:w="1650"/>
        <w:gridCol w:w="1653"/>
        <w:gridCol w:w="1383"/>
      </w:tblGrid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</w:t>
            </w:r>
            <w:r w:rsidR="0037145C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год</w:t>
            </w:r>
          </w:p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(факт)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</w:t>
            </w:r>
            <w:r w:rsidR="0037145C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год</w:t>
            </w:r>
          </w:p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(факт)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</w:t>
            </w:r>
            <w:r w:rsidR="0037145C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год</w:t>
            </w:r>
          </w:p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(план)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пользователей общедоступных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библиотек и клубов-библиотек (в части библиотечного обслуживания), всего, тыс. чел.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156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Рост количества пользователей общедоступных библиотек и клубов-библиотек (в части библиотечного обслуживания), по сравнению с предшествующим годом, всего,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-6,9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-1,1%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1%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Количество пользователей общедоступных библиотек и клубов-библиотек (в части библиотечного обслуживания) из числа населения в возрасте от 30 до 50 лет, тыс. чел.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Доля пользователей общедоступных библиотек и клубов-библиотек (в части библиотечного обслуживания) из числа населения в возрасте от 30 до 50 лет от общего числа населения данного возраста,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0%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Количество пользователей общедоступных библиотек и клубов-библиотек (в части библиотечного обслуживания) из числа населения в возрасте от 18 до 30 лет, тыс. чел.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Доля пользователей общедоступных библиотек и клубов-библиотек (в части библиотечного обслуживания) из числа населения в возрасте от 18 до 30 лет от общего числа населения данного возраста,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+299%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1%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Количество посещений общедоступных библиотек и клубов-библиотек (в части библиотечного обслуживания), всего, тыс. чел.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1546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1546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посещений общедоступных библиотек и клубов-библиотек (в части библиотечного обслуживания) населением в возрасте от 30 до 50 лет, тыс. чел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369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Количество посещений общедоступных библиотек и клубов-библиотек (в части библиотечного обслуживания) населением в возрасте от 18 до 30 лет, тыс. чел.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242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Рост количества посещений общедоступных библиотек и клубов-библиотек (в части библиотечного обслуживания) по сравнению с предшествующим годом, всего,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-16,4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1%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Рост количества посещений общедоступных библиотек и клубов-библиотек (в части библиотечного обслуживания) населением в возрасте от 30 до 50 лет, по сравнению с предшествующим годом, 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+1%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1%</w:t>
            </w:r>
          </w:p>
        </w:tc>
      </w:tr>
      <w:tr w:rsidR="00354EBD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Рост количества посещений общедоступных библиотек и клубов-библиотек (в части библиотечного обслуживания) населением в возрасте от 18 до 30 лет, по сравнению с предшествующим годом, 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+12,5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1%</w:t>
            </w:r>
          </w:p>
        </w:tc>
      </w:tr>
    </w:tbl>
    <w:p w:rsidR="00354EBD" w:rsidRDefault="00354E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F81BD"/>
          <w:sz w:val="24"/>
        </w:rPr>
      </w:pP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5. Планирование работы с библиотечным фондом</w:t>
      </w:r>
    </w:p>
    <w:p w:rsidR="00E23743" w:rsidRDefault="00E23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357"/>
        <w:gridCol w:w="1926"/>
        <w:gridCol w:w="2190"/>
      </w:tblGrid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Виды работ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Ответственный</w:t>
            </w:r>
          </w:p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исполнитель</w:t>
            </w:r>
          </w:p>
        </w:tc>
      </w:tr>
      <w:tr w:rsidR="00354EBD">
        <w:trPr>
          <w:trHeight w:val="1"/>
        </w:trPr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Текущее комплектование</w:t>
            </w:r>
          </w:p>
        </w:tc>
      </w:tr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Оформление подписки на периодические издания на 2023 год (по полугодиям)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Один раз в полугодие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директор, отв. за комплектование</w:t>
            </w:r>
          </w:p>
          <w:p w:rsidR="00354EBD" w:rsidRDefault="00354EBD">
            <w:pPr>
              <w:spacing w:after="0" w:line="240" w:lineRule="auto"/>
              <w:jc w:val="center"/>
            </w:pPr>
          </w:p>
        </w:tc>
      </w:tr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Изучение запросов пользователей и отказов им, учет результатов при комплектовании фонда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 мере поступления запросов и финансирования на комплектование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</w:t>
            </w:r>
          </w:p>
        </w:tc>
      </w:tr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Изучение вновь изданной литературы по прайс-листам  книжных издательств, оформление заявок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При поступлении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прайс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- листов</w:t>
            </w:r>
            <w:proofErr w:type="gramEnd"/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Библиотекарь, ответственный за комплектование </w:t>
            </w:r>
          </w:p>
        </w:tc>
      </w:tr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Регулярная сверка фонда с ФСЭМ на предмет выявления экстремистских материалов в фондах центральной библиотеки и структурных подразделений.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Библиотекарь, ответственный за комплектование </w:t>
            </w:r>
          </w:p>
          <w:p w:rsidR="00354EBD" w:rsidRDefault="00354EBD">
            <w:pPr>
              <w:spacing w:after="0" w:line="240" w:lineRule="auto"/>
              <w:jc w:val="center"/>
            </w:pPr>
          </w:p>
        </w:tc>
      </w:tr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Рекомплектование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библиотечного фонда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</w:rPr>
              <w:t>отбор и исключение из фонда ветхих и устаревших изданий, составление актов на списание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Библиотекарь, ответственный за комплектование </w:t>
            </w:r>
          </w:p>
        </w:tc>
      </w:tr>
      <w:tr w:rsidR="00354EBD">
        <w:trPr>
          <w:trHeight w:val="1"/>
        </w:trPr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Обеспечение сохранности библиотечного фонда</w:t>
            </w:r>
          </w:p>
        </w:tc>
      </w:tr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Размещение и расстановка библиотечного фонда в соответствии с требованиями сохранности документов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 мере поступления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Библиотекарь, ответственный за комплектование </w:t>
            </w:r>
          </w:p>
        </w:tc>
      </w:tr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Своевременный ремонт книг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 отделов</w:t>
            </w:r>
          </w:p>
        </w:tc>
      </w:tr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Проведение методической работы по заполнению документации (читательские формуляры, дневник библиотекаря и др.) для вновь принятых работников на должность библиотекаря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/б,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библиотека)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февраль - март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директор, библиотекарь - наставник</w:t>
            </w:r>
          </w:p>
        </w:tc>
      </w:tr>
    </w:tbl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92E1E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6. Информационно-библиографическое, справочное и социально-правовое обслуживание пользователей</w:t>
      </w:r>
    </w:p>
    <w:p w:rsidR="00092E1E" w:rsidRDefault="00092E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6.1. Работа с электронными и сетевыми ресурсами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168"/>
        <w:gridCol w:w="3156"/>
        <w:gridCol w:w="3149"/>
      </w:tblGrid>
      <w:tr w:rsidR="00354EBD">
        <w:trPr>
          <w:trHeight w:val="1"/>
        </w:trPr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Объем электронной библиотеки 01.01.2023 г.</w:t>
            </w:r>
          </w:p>
          <w:p w:rsidR="00354EBD" w:rsidRDefault="00354EBD">
            <w:pPr>
              <w:spacing w:after="0" w:line="240" w:lineRule="auto"/>
              <w:jc w:val="both"/>
            </w:pP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Перевести в электронную форму (создать электронных документов)</w:t>
            </w:r>
          </w:p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 2023 г.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Объем электронной библиотеки к 01.01.2024 г.</w:t>
            </w:r>
          </w:p>
        </w:tc>
      </w:tr>
      <w:tr w:rsidR="00354EBD">
        <w:trPr>
          <w:trHeight w:val="1"/>
        </w:trPr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</w:tbl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6.2. Количество библиографических записей в электронном каталоге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967"/>
        <w:gridCol w:w="2158"/>
        <w:gridCol w:w="1932"/>
        <w:gridCol w:w="3416"/>
      </w:tblGrid>
      <w:tr w:rsidR="00354EBD">
        <w:trPr>
          <w:trHeight w:val="1"/>
        </w:trPr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Состоит на 01.01.2022 г.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jc w:val="center"/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Создать</w:t>
            </w:r>
          </w:p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в 2023 г.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Состоит на 01.01.2023 г.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Доля библиографических записей, отображенных в электронном каталоге, от общего числа библиографических записей на 01.01.2023 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. (%)</w:t>
            </w:r>
            <w:proofErr w:type="gramEnd"/>
          </w:p>
        </w:tc>
      </w:tr>
      <w:tr w:rsidR="00354EBD">
        <w:trPr>
          <w:trHeight w:val="1"/>
        </w:trPr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5823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400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6218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37145C" w:rsidRDefault="003714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45C">
              <w:rPr>
                <w:rFonts w:ascii="Times New Roman" w:eastAsia="Calibri" w:hAnsi="Times New Roman" w:cs="Times New Roman"/>
                <w:sz w:val="24"/>
                <w:szCs w:val="24"/>
              </w:rPr>
              <w:t>10,6%</w:t>
            </w:r>
          </w:p>
        </w:tc>
      </w:tr>
    </w:tbl>
    <w:p w:rsidR="00354EBD" w:rsidRDefault="00354E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6.3. Работа по ведению системы традиционных каталогов и картотек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Каталоги и картотеки: алфавитный каталог, систематический каталог, краеведческая картотека, систематическая картотека  статей, тематические картотеки, картотека сценариев.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Текущее техническое редактирование каталогов и картотек.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Расстановка карточек в алфавитный и систематический каталог.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Ведение систематической картотеки статей и краеведческой картотеки.</w:t>
      </w:r>
    </w:p>
    <w:p w:rsidR="0037145C" w:rsidRPr="0037145C" w:rsidRDefault="0037145C" w:rsidP="00371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145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Перечень каталогов и картотек</w:t>
      </w:r>
      <w:r w:rsidRPr="003714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0037145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714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алфавитный, систематический, учётный каталог. </w:t>
      </w:r>
    </w:p>
    <w:p w:rsidR="0037145C" w:rsidRPr="0037145C" w:rsidRDefault="0037145C" w:rsidP="00371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14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Каталог индикаторов.  Картотека периодических изданий. </w:t>
      </w:r>
    </w:p>
    <w:p w:rsidR="0037145C" w:rsidRPr="0037145C" w:rsidRDefault="0037145C" w:rsidP="00371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714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Электронный каталог в программе</w:t>
      </w:r>
      <w:r w:rsidR="00092E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14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</w:t>
      </w:r>
      <w:r w:rsidRPr="0037145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092E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4.02</w:t>
      </w:r>
    </w:p>
    <w:p w:rsidR="0037145C" w:rsidRPr="0037145C" w:rsidRDefault="0037145C" w:rsidP="0037145C">
      <w:pPr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54EBD" w:rsidRDefault="00354E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6.4. Основные направления общедоступных библиотек по организации доступа граждан к электронным информационным ресурсам и сервисам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568"/>
        <w:gridCol w:w="2035"/>
        <w:gridCol w:w="1870"/>
      </w:tblGrid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2022 год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2023 год</w:t>
            </w:r>
          </w:p>
        </w:tc>
      </w:tr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Число граждан, обратившихся к Единому порталу государственных и муниципальных услуг и получивших консультации по работе с ним на площадке библиотеки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405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406</w:t>
            </w:r>
          </w:p>
        </w:tc>
      </w:tr>
      <w:tr w:rsidR="00354EBD">
        <w:trPr>
          <w:trHeight w:val="1"/>
        </w:trPr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Число граждан старшего возраста, обученных компьютерной грамотности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223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230</w:t>
            </w:r>
          </w:p>
        </w:tc>
      </w:tr>
    </w:tbl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6.5. Основные направления общедоступных библиотек по организации доступа граждан к ресурсам Национальной электронной библиотеки</w:t>
      </w: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449"/>
        <w:gridCol w:w="3012"/>
        <w:gridCol w:w="3012"/>
      </w:tblGrid>
      <w:tr w:rsidR="00354EBD">
        <w:trPr>
          <w:trHeight w:val="1"/>
        </w:trPr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Показатели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2021 год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2022 год</w:t>
            </w:r>
          </w:p>
        </w:tc>
      </w:tr>
      <w:tr w:rsidR="00354EBD">
        <w:trPr>
          <w:trHeight w:val="1"/>
        </w:trPr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Число граждан, обратившихся к ресурсам Национальной электронной библиотеки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26</w:t>
            </w:r>
          </w:p>
        </w:tc>
      </w:tr>
    </w:tbl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6.6. Информационная работа и формирование библиотечно-библиографической грамотности (библиотечные уроки, дни библиографии и т.д.)</w:t>
      </w: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195"/>
        <w:gridCol w:w="2421"/>
        <w:gridCol w:w="1919"/>
        <w:gridCol w:w="1938"/>
      </w:tblGrid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Мероприятие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Категория 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пользователей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Сроки проведения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Ответственный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Информирование читателей и пользователей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соцсетей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 поступлении новой литературы - видео обзоры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Старшее поколение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Составление  рекомендательных списков литературы и информационных буклетов для читателей библиотеки «Самые популярные книги 2022-2023 г.», «Книги-юбиляры»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Старшее поколение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«Время, книга, я» (для юношества)»; информационный буклет  «Взрослые и дети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читают в интернете» - правила безопасного интернета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Все категории населения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Старшее поколение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  Урок-консультация  «Советует   Интернет» -  для людей с ограниченными возможностями.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Старшее поколение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Оформить стенд «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hd w:val="clear" w:color="auto" w:fill="FFFFFF"/>
              </w:rPr>
              <w:t>Маяк для многих поколений»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(к году педагога)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Старшее поколение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Пополнение и обновление постоянно действующего стенда «Знай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наших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! Читай наших!»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Старшее поколение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 ЦБ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Информирование читателей и пользователей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соцсетей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через видео обзоры «Безопасный интернет», новая и дарственная литература и т.д.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«Подари книгу библиотеке» -  Акция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1-11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все категории населения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 1.02. по 14.02.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«Что приносит почтальон» - обзор новых журналов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1-11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10.03.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«Книги - юбиляры» - Выставка-обзор (Неделя детской книги «Литературная радуга»)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25.03.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Детское отделение,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/б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«Детская книжка для каждого» - выставка книг к международному Дню детской книги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1.04.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«Лето книжное будь со мной» - широкомасштабная выставка «Маршруты летнего чтения»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1.06.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«Не проходите мимо, прочитайте нас» - библиотечный бульвар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7.07.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«Остров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Читалия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" на планете "Лето"» - выставка-загадка (кроссворды, ребусы, загадки)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2-4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29.07.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«О библиотеке с почтением» - Экскурсия по библиотеки с дошколятами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12.08.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«Страна, где живут все книги» - игра путешествие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20.09.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«Царство Книги»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Библио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- экскурсия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23.09.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«Книги юбиляры 2023 года» - книжный вернисаж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 мере необходимости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«Новинки на книжной полке»: Новые поступления в  библиотеку в 2023 г.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Разновозрастная              Клуб «Надежда»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учащиеся МОУ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 мере поступления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«Познавайте мир с новыми журналами!» - по страницам периодических изданий 2023 г.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Разновозрастная              Клуб «Надежда»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24.11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«Библиотека открывает двери в летние каникулы» (подбор литературы для летнего чтения по спискам по обращению)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учащиеся МОУ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01.06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Обзор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интернет-ресурсов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для учащихся из серии «Библиотека – молодым читателям», «Сайты для тех, кто хочет учиться»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Разновозрастная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учащиеся МОУ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ООШ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04.10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</w:tbl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6.7. Справочная работа</w:t>
      </w:r>
    </w:p>
    <w:p w:rsidR="00354EBD" w:rsidRDefault="00354E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235"/>
        <w:gridCol w:w="2064"/>
        <w:gridCol w:w="2791"/>
        <w:gridCol w:w="2383"/>
      </w:tblGrid>
      <w:tr w:rsidR="00354EBD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справок 2021 г.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справок 2022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изготовленных копий 2021 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изготовленных копий 2022 г.</w:t>
            </w:r>
          </w:p>
        </w:tc>
      </w:tr>
      <w:tr w:rsidR="00354EBD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989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1040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173</w:t>
            </w:r>
          </w:p>
        </w:tc>
      </w:tr>
    </w:tbl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354EBD" w:rsidRDefault="00965D5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6.8 План выпуска библиографической продукции</w:t>
      </w:r>
    </w:p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271"/>
        <w:gridCol w:w="2327"/>
        <w:gridCol w:w="2439"/>
        <w:gridCol w:w="2436"/>
      </w:tblGrid>
      <w:tr w:rsidR="00354EBD">
        <w:trPr>
          <w:trHeight w:val="1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Рабочее название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Ответственный</w:t>
            </w:r>
          </w:p>
        </w:tc>
      </w:tr>
      <w:tr w:rsidR="00354EBD">
        <w:trPr>
          <w:trHeight w:val="1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Август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Буклет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Закладка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Памятка-закладка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Буклет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«Наркотикам – нет!»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«Алкоголь – шаг к преступлению»    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«Правда и ложь об алкоголизме, наркотиках,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СПИДе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» 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«Вред и польза интернета»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Бачерикова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Т.В.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Сенникова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Н.Н.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Бачерикова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Т.В.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Сенникова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Н.Н.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Бачерикова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Т.В.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Сенникова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Н.Н.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Бачерикова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Т.В.</w:t>
            </w:r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Сенникова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Н.Н.</w:t>
            </w:r>
          </w:p>
        </w:tc>
      </w:tr>
      <w:tr w:rsidR="00354EBD">
        <w:trPr>
          <w:trHeight w:val="1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 течение года 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Выпуск сборников местных поэтов 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24"/>
              </w:rPr>
              <w:t>«»2</w:t>
            </w:r>
            <w:r>
              <w:rPr>
                <w:rFonts w:ascii="Times New Roman" w:eastAsia="Times New Roman" w:hAnsi="Times New Roman" w:cs="Times New Roman"/>
                <w:sz w:val="24"/>
              </w:rPr>
              <w:t>«Век у России – солдатский…»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24"/>
              </w:rPr>
              <w:t xml:space="preserve">воне  не 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Бачерикова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Т.В.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Сенникова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Н.Н.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>
        <w:trPr>
          <w:trHeight w:val="1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Издание календаря 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«Павину-365»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Бачерикова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Т.В</w:t>
            </w:r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Сенникова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Н.Н</w:t>
            </w:r>
          </w:p>
        </w:tc>
      </w:tr>
      <w:tr w:rsidR="00354EBD">
        <w:trPr>
          <w:trHeight w:val="1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Январь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Памятка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«Экстренная служба для детей»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95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Март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Буклет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092E1E" w:rsidRDefault="00A26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>
              <w:r w:rsidR="00965D52" w:rsidRPr="00092E1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Скажи наркотикам</w:t>
              </w:r>
              <w:r w:rsidR="00092E1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</w:t>
              </w:r>
              <w:r w:rsidR="00965D52" w:rsidRPr="00092E1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- нет!</w:t>
              </w:r>
            </w:hyperlink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95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Памятка- знакомство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«Детские книги о войне»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95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Листовка-памятка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«Новые книжки - для вас ребятишки»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95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Июль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Буклет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«Безопасность, лето  и дети»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83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Памятка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092E1E" w:rsidRDefault="00A26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>
              <w:r w:rsidR="00965D52" w:rsidRPr="00092E1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 </w:t>
              </w:r>
              <w:r w:rsidR="00965D52" w:rsidRPr="00092E1E">
                <w:rPr>
                  <w:rFonts w:ascii="Times New Roman" w:eastAsia="Times New Roman" w:hAnsi="Times New Roman" w:cs="Times New Roman"/>
                  <w:vanish/>
                  <w:sz w:val="24"/>
                  <w:szCs w:val="24"/>
                </w:rPr>
                <w:t>HYPERLINK "http://yadi.sk/d/mQuyi6Pu3BteE"</w:t>
              </w:r>
              <w:r w:rsidR="00965D52" w:rsidRPr="00092E1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«Мифы об алкоголе</w:t>
              </w:r>
            </w:hyperlink>
            <w:r w:rsidR="00965D52" w:rsidRPr="00092E1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95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Февраль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  Выпуск папки и буклетов о народном вокальном ансамбле «Истоки»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«25 – летний юбилей»  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295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Май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Выпуск папки и  буклетов по истории церкви «Святой Троицы»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</w:t>
            </w:r>
            <w:proofErr w:type="spellEnd"/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«Церковь «Святой Троицы»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295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Август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Выпуск папки и буклетов к юбилею </w:t>
            </w: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школы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«С юбилеем родная школа!»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295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Октябрь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Выпуск буклета об учителях МОУ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СОШ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«Учителей любимых имена»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библиотека</w:t>
            </w:r>
          </w:p>
        </w:tc>
      </w:tr>
    </w:tbl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6.9 Использование ресурсов Центра правовой информации. Правовое просвещение граждан</w:t>
      </w:r>
    </w:p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137"/>
        <w:gridCol w:w="1617"/>
        <w:gridCol w:w="1196"/>
        <w:gridCol w:w="1523"/>
      </w:tblGrid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Категория 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Ответственный</w:t>
            </w:r>
          </w:p>
        </w:tc>
      </w:tr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Выставка-информация  «Закон, по которому нам жить» ко Дню молодого избирателя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Юношество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22.02.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Ко Дню Государственного флага Российской Федерации   «История российской государственности» - видео экскурс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Юношество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22.08.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Познавательная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икторина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Триколор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страны родной"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Юношество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12.12.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Голос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отдав стране, ты поможешь себе» - акция ко  Дню молодого избирателя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4-7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18.02.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«Дети говорят телефону доверия: Да!» - акция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2-5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17.05.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«Символика РФ глазами детей» - мастер -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класс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4-6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16.08.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Детское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отделение</w:t>
            </w:r>
          </w:p>
        </w:tc>
      </w:tr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«Наши права и обязанности» - встреча с участковым полиции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5-7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5.10.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«Конституция – главная книга страны»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видеоурок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5-7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10.12.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Правоваяинформина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«Будущим избирателям»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учащиеся МОУ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ООШ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24.02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Стенд «Что сказано в нашей конституции»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</w:tbl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7. Организация и содержание библиотечного обслуживания пользователей</w:t>
      </w: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7.1. Программно-проектная деятельность библиотеки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5495"/>
        <w:gridCol w:w="4076"/>
      </w:tblGrid>
      <w:tr w:rsidR="00354EBD">
        <w:trPr>
          <w:trHeight w:val="1"/>
          <w:jc w:val="center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Мероприятия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ответственные</w:t>
            </w:r>
          </w:p>
        </w:tc>
      </w:tr>
      <w:tr w:rsidR="00354EBD">
        <w:tblPrEx>
          <w:jc w:val="left"/>
        </w:tblPrEx>
        <w:trPr>
          <w:trHeight w:val="1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LineNumbers/>
              <w:suppressAutoHyphens/>
              <w:spacing w:after="283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«Книжная карусель» - книжные выставки новинок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Библиотекари ЦБ, ДО,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/б</w:t>
            </w:r>
          </w:p>
        </w:tc>
      </w:tr>
      <w:tr w:rsidR="00FA6CEF">
        <w:tblPrEx>
          <w:jc w:val="left"/>
        </w:tblPrEx>
        <w:trPr>
          <w:trHeight w:val="1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6CEF" w:rsidRDefault="00FA6CEF" w:rsidP="00FA6C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«Своих не бросаем!» (в рамках работы по патриотическому воспитанию, работе с семьями мобилизованных и участников СВО).</w:t>
            </w:r>
          </w:p>
          <w:p w:rsidR="00FA6CEF" w:rsidRDefault="00FA6CEF">
            <w:pPr>
              <w:suppressLineNumbers/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6CEF" w:rsidRDefault="00FA6C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Библиотекари ЦБ, ДО,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/б</w:t>
            </w:r>
          </w:p>
        </w:tc>
      </w:tr>
      <w:tr w:rsidR="00354EBD">
        <w:tblPrEx>
          <w:jc w:val="left"/>
        </w:tblPrEx>
        <w:trPr>
          <w:trHeight w:val="1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LineNumbers/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«Звездные каникулы» - </w:t>
            </w:r>
            <w:r>
              <w:rPr>
                <w:rFonts w:ascii="Times New Roman" w:eastAsia="Times New Roman" w:hAnsi="Times New Roman" w:cs="Times New Roman"/>
                <w:sz w:val="24"/>
              </w:rPr>
              <w:t>летние чтения-2023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Детское отделение</w:t>
            </w:r>
          </w:p>
        </w:tc>
      </w:tr>
      <w:tr w:rsidR="00354EBD">
        <w:tblPrEx>
          <w:jc w:val="left"/>
        </w:tblPrEx>
        <w:trPr>
          <w:trHeight w:val="1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LineNumbers/>
              <w:suppressAutoHyphens/>
              <w:spacing w:after="283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«Лето с пользой: читай, узнавай, взрослей…» - презентация летней программы чтения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>
        <w:tblPrEx>
          <w:jc w:val="left"/>
        </w:tblPrEx>
        <w:trPr>
          <w:trHeight w:val="1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LineNumbers/>
              <w:suppressAutoHyphens/>
              <w:spacing w:after="283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Безопасное лето! - цикл мероприятий (правила поведения на воде, профилактика вредных привычек, противопожарная безопасность, антитеррор, правила поведения)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Центральная библиотека, детское отделение,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/б</w:t>
            </w:r>
          </w:p>
        </w:tc>
      </w:tr>
      <w:tr w:rsidR="00354EBD">
        <w:tblPrEx>
          <w:jc w:val="left"/>
        </w:tblPrEx>
        <w:trPr>
          <w:trHeight w:val="1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LineNumbers/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Работа разновозрастного отряда 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blPrEx>
          <w:jc w:val="left"/>
        </w:tblPrEx>
        <w:trPr>
          <w:trHeight w:val="1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«Маршрутами летнего чтения»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blPrEx>
          <w:jc w:val="left"/>
        </w:tblPrEx>
        <w:trPr>
          <w:trHeight w:val="1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«Губернаторская библиотека»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ЦБ и ДО,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 </w:t>
            </w:r>
          </w:p>
        </w:tc>
      </w:tr>
    </w:tbl>
    <w:p w:rsidR="00354EBD" w:rsidRDefault="00354E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7.1.1. Участие библиотеки  в федеральных целевых, областных и районных программах</w:t>
      </w: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В данном разделе необходимо отразить участие библиотеки в федеральных, целевых, региональных и районных программах и иных мероприятиях в 2023 году, а также отразить наличие программы модернизации библиотечного обслуживания или районной целевой программы «Развитие культуры …района на … гг.» с библиотечной подпрограммой (на какие годы, кем утверждена) – </w:t>
      </w:r>
      <w:r>
        <w:rPr>
          <w:rFonts w:ascii="Times New Roman" w:eastAsia="Times New Roman" w:hAnsi="Times New Roman" w:cs="Times New Roman"/>
          <w:i/>
          <w:sz w:val="24"/>
        </w:rPr>
        <w:t>если есть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354EBD" w:rsidRDefault="00965D52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Программы, принятые администрацией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Павинского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 муниципального образования, в осуществлении которых участвуют библиотеки</w:t>
      </w:r>
    </w:p>
    <w:p w:rsidR="00354EBD" w:rsidRDefault="00965D5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     1.</w:t>
      </w:r>
      <w:r>
        <w:rPr>
          <w:rFonts w:ascii="Times New Roman" w:eastAsia="Times New Roman" w:hAnsi="Times New Roman" w:cs="Times New Roman"/>
          <w:color w:val="C00000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муниципальная программа "Развитие культуры, туризма, спорта и молодежной политики в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Павинском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муниципальном районе Костромской области на 2020 - 2024 годы";</w:t>
      </w:r>
    </w:p>
    <w:p w:rsidR="00354EBD" w:rsidRDefault="00965D5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2. Муниципальная программа «Комплексные меры противодействия употреблению наркотиков и их незаконному обороту в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Павинском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муниципальном районе Костромской области на 2023-2027 годы»;</w:t>
      </w:r>
    </w:p>
    <w:p w:rsidR="00354EBD" w:rsidRDefault="00965D5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3. Муниципальная программа «Профилактика правонарушений в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Павинском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муниципальном районе Костромской области на 2023-2027 годы»;</w:t>
      </w:r>
    </w:p>
    <w:p w:rsidR="00354EBD" w:rsidRDefault="00965D5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4.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Муниципальная программа «Привлечение и закрепление молодых специалистов в образовательных       учреждениях, учреждениях культуры и спорта, учреждениях здравоохранения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на 2023-2027 годы»;</w:t>
      </w:r>
    </w:p>
    <w:p w:rsidR="00354EBD" w:rsidRDefault="00965D5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 Муниципальная  программа по организации отдыха, оздоровления и занятости детей и  подростков на 2023-2025 годы;</w:t>
      </w:r>
    </w:p>
    <w:p w:rsidR="00354EBD" w:rsidRDefault="00965D5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№ 177 от 03.10.2022 г.   «Об утверждении муниципальной программы "О дополнительных мерах реабилитации и социализации лиц, выполняющих (выполнявших) задачи в ходе специальной военной операции на территориях Украины, Донецкой Народной Республики и Луганской Народной Республики с 24 февраля 2022 года, и членов их семей";</w:t>
      </w:r>
    </w:p>
    <w:p w:rsidR="00354EBD" w:rsidRDefault="00965D5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7. Муниципальная программа «противодействие терроризму и экстремизму на территории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в 2020 -2024 годы», </w:t>
      </w:r>
      <w:proofErr w:type="gramStart"/>
      <w:r>
        <w:rPr>
          <w:rFonts w:ascii="Times New Roman" w:eastAsia="Times New Roman" w:hAnsi="Times New Roman" w:cs="Times New Roman"/>
          <w:sz w:val="24"/>
        </w:rPr>
        <w:t>утвержденную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от 25 октября 2018 года № 173;</w:t>
      </w:r>
    </w:p>
    <w:p w:rsidR="00354EBD" w:rsidRDefault="00965D5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8. Муниципальная программа «Обучение детей плаванию на территории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Костромской области на 2023-2027 годы»;</w:t>
      </w:r>
    </w:p>
    <w:p w:rsidR="00354EBD" w:rsidRDefault="00965D5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9. Муниципальная программа «Социальная поддержка старшего поколения в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Павинском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муниципальном районе Костромской области на 2023-2027 годы»</w:t>
      </w: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7.1.2. Проектная деятельность библиотеки</w:t>
      </w: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данном подразделе необходимо указать долгосрочные проекты, а также проекты, которые библиотека планирует реализовать в 2023 году.</w:t>
      </w:r>
    </w:p>
    <w:p w:rsidR="00354EBD" w:rsidRDefault="00965D52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Патриотический проект в рамках проекта </w:t>
      </w:r>
      <w:proofErr w:type="spellStart"/>
      <w:r>
        <w:rPr>
          <w:rFonts w:ascii="Times New Roman" w:eastAsia="Times New Roman" w:hAnsi="Times New Roman" w:cs="Times New Roman"/>
          <w:sz w:val="24"/>
        </w:rPr>
        <w:t>Библиолига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«Вехи памяти»</w:t>
      </w:r>
    </w:p>
    <w:p w:rsidR="00354EBD" w:rsidRDefault="00965D52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Краеведческий проект «Родной источник»</w:t>
      </w:r>
    </w:p>
    <w:p w:rsidR="00354EBD" w:rsidRDefault="00092E1E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</w:t>
      </w:r>
      <w:r w:rsidR="00965D52">
        <w:rPr>
          <w:rFonts w:ascii="Times New Roman" w:eastAsia="Times New Roman" w:hAnsi="Times New Roman" w:cs="Times New Roman"/>
          <w:sz w:val="24"/>
        </w:rPr>
        <w:t>иблиографический проект «Нет лучше увлеченья, чем семейное чтенье»</w:t>
      </w:r>
    </w:p>
    <w:p w:rsidR="00354EBD" w:rsidRDefault="00965D52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Проект волонтерских инициатив «По зову сердца»</w:t>
      </w:r>
    </w:p>
    <w:p w:rsidR="00092E1E" w:rsidRDefault="00965D52" w:rsidP="00092E1E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«Увековечим память» - проект о ветеранах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Великой Отечественной войны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Павинского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района.</w:t>
      </w:r>
      <w:r w:rsidR="00092E1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354EBD" w:rsidRPr="00092E1E" w:rsidRDefault="00092E1E" w:rsidP="00092E1E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 w:rsidRPr="00092E1E">
        <w:rPr>
          <w:rFonts w:ascii="Times New Roman" w:eastAsia="Times New Roman" w:hAnsi="Times New Roman" w:cs="Times New Roman"/>
          <w:sz w:val="24"/>
          <w:shd w:val="clear" w:color="auto" w:fill="FFFFFF"/>
        </w:rPr>
        <w:t>«Павину-365»</w:t>
      </w:r>
    </w:p>
    <w:p w:rsidR="00092E1E" w:rsidRPr="00092E1E" w:rsidRDefault="00092E1E" w:rsidP="00092E1E">
      <w:pPr>
        <w:numPr>
          <w:ilvl w:val="0"/>
          <w:numId w:val="4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7.2. Международное и межрегиональное сотрудничество и социальное партнёрство</w:t>
      </w: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2410"/>
        <w:gridCol w:w="3509"/>
        <w:gridCol w:w="2228"/>
        <w:gridCol w:w="1424"/>
      </w:tblGrid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отрасли, сферы деятельности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Учреждения, организации, предприятия, с которыми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предполагается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/осуществляется сотрудничество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Формы сотрудничества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Отдел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муниципального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Дни информации, интерактивные выставки,  презентации, акции,    конкурсы, встречи, волонтерские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движения, заочные путешествия и т.д.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Районная газета «Северный луч»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R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-реклама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 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R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– акции,  объявления, публикации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 и туризм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МУК «МСКО», молодежный центр «Спектр»,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спортивный клуб,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ДШИ, краеведческий музей.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библиотеки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Боговаровского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Вохомского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Пыщугского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районов.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Межрегиональное сотрудничество с библиотеками.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Праздники, конкурсы, соревнования, творческие вечера, 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встречи с поэтами, турниры, акции, конкурсы, викторины,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Челлендж</w:t>
            </w:r>
            <w:proofErr w:type="spellEnd"/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Онлайн-вебинары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турниры, акции, конкурсы, викторины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ТОСы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поселение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Творческие 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Органы социальной защиты населения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 социальной защиты населения. Центр занятости населения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Презентации, встречи, мероприятия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Правоохранительные органы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ПП №7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Вохомский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»; Прокуратура, Мировой суд.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Профилактические беседы, вечер – встречи, участие   в деятельности клуба «Вдохновение»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Общественные организации и объединения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140CB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ИП.,  Ч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П.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Экскурсии, встречи.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Здравоохранение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ЦРБ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Встречи со специалистами, профилактическая работа, беседы.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творчества писателей юбиляров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Костромская областная библиотека им. А. Гайдара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Сетевые акции,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конкурсы, </w:t>
            </w:r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викторины, областные конкурсы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Газета  «Северный луч»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Сайт  библиотеки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соцсети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«Одноклассники»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Сайт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 ЦБС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R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-реклама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 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R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– акции,  объявления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Отдел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муниципального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Встречи, беседы.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Детская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СОШ, детские сады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Дни информации,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информ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–дайджест. 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интерактивные выставки  презентации, акции,    конкурсы, встречи, волонтерские движения, заочные путешествия и т.д.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Детская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Правоохранительные органы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ПП №7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Вохомский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»; Прокуратура, Мировой суд.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Профилактические беседы, вечер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–в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стречи, экскурсии.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 и туризм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МУК «МСКО», молодежный центр «Спектр»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авинский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спортивный клуб,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ДШИ, краеведческий музей.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Праздники, конкурсы, творческие вечера, литературный монтаж.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МДОУ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детский сад.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ООШ.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Совместные мероприятия.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Газета  «Северный луч»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Сайт  библиотеки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соцсети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«Одноклассники»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Сайт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 ЦБС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R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-реклама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 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R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– акции,  объявления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 и туризм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сельский Дом культуры.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МУК ЦБС Павино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Праздники, конкурсы, творческие вечера, литературный монтаж.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Органы социальной защиты населения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Презентации, 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Правоохранительные органы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РОВД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Совместные мероприятия.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1"/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Общественные организации и объединения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поселения.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Участие  в мероприятиях.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</w:tbl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7.3 Культурно-просветительская деятельность </w:t>
      </w: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200"/>
        <w:gridCol w:w="1194"/>
        <w:gridCol w:w="1461"/>
        <w:gridCol w:w="1709"/>
        <w:gridCol w:w="1355"/>
        <w:gridCol w:w="1554"/>
      </w:tblGrid>
      <w:tr w:rsidR="00354EBD">
        <w:trPr>
          <w:trHeight w:val="1"/>
        </w:trPr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На 01.01.2022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Детские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Молодёжь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 w:rsidP="004F0C08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Работ</w:t>
            </w:r>
            <w:r w:rsidR="004F0C08">
              <w:rPr>
                <w:rFonts w:ascii="Times New Roman" w:eastAsia="Times New Roman" w:hAnsi="Times New Roman" w:cs="Times New Roman"/>
                <w:sz w:val="26"/>
              </w:rPr>
              <w:t xml:space="preserve">ающее </w:t>
            </w:r>
            <w:r>
              <w:rPr>
                <w:rFonts w:ascii="Times New Roman" w:eastAsia="Times New Roman" w:hAnsi="Times New Roman" w:cs="Times New Roman"/>
                <w:sz w:val="26"/>
              </w:rPr>
              <w:t>нас</w:t>
            </w:r>
            <w:r w:rsidR="004F0C08">
              <w:rPr>
                <w:rFonts w:ascii="Times New Roman" w:eastAsia="Times New Roman" w:hAnsi="Times New Roman" w:cs="Times New Roman"/>
                <w:sz w:val="26"/>
              </w:rPr>
              <w:t>еление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Старшие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Смешанные</w:t>
            </w:r>
          </w:p>
        </w:tc>
      </w:tr>
      <w:tr w:rsidR="00354EBD">
        <w:trPr>
          <w:trHeight w:val="1"/>
        </w:trPr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Кол-во клубов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3</w:t>
            </w:r>
          </w:p>
        </w:tc>
      </w:tr>
      <w:tr w:rsidR="00354EBD">
        <w:trPr>
          <w:trHeight w:val="1"/>
        </w:trPr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Кол-во участников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22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36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47</w:t>
            </w:r>
          </w:p>
        </w:tc>
      </w:tr>
    </w:tbl>
    <w:p w:rsidR="00354EBD" w:rsidRDefault="00354E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7.4 Основные направления библиотечной деятельности</w:t>
      </w: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Данный раздел подразумевает график мероприятий по основным направлениям деятельности библиотек в соответствии с таблицей:</w:t>
      </w: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948"/>
        <w:gridCol w:w="1890"/>
        <w:gridCol w:w="1747"/>
        <w:gridCol w:w="861"/>
        <w:gridCol w:w="1586"/>
        <w:gridCol w:w="1441"/>
      </w:tblGrid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Направление деятельности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Форма работы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Для какой категории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Ответственный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 просвещение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«Не в дальней стороне, а у нас в селе»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Фольклорный час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Население всех возрастов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 просвещение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«Под чистым небом Рождества»-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Слайд – час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03.01.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Взрослое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население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71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«Снежная - нежная сказка зимы»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Вечер-элегия  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06.01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Вдохновение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71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«Патриот земли русской» 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выставка-панорама – 95 лет со дня рождения П.Л. Проскурина   русского писателя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71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«Такую жизнь нельзя назвать короткой»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85 лет со дня рождения В.С. Высоцкого   русского актера, певца и поэта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Литературно-музыкальный альянс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25.01.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71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«Великий подвиг ваш история хранит»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День полного снятия блокады города Ленинграда (1944)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Книжно-иллюстративная 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27.01.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71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«Город Славы и беды» 80-летие разгрома советскими войсками немецко-фашистских вой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ск в Ст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алинградской битве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Видео-в</w:t>
            </w:r>
            <w:r w:rsidR="004F0C08">
              <w:rPr>
                <w:rFonts w:ascii="Times New Roman" w:eastAsia="Times New Roman" w:hAnsi="Times New Roman" w:cs="Times New Roman"/>
                <w:sz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</w:rPr>
              <w:t>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02.02.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Взрослое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население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Гражданско-патриотическое просвещение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«Время выбрало нас»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Тематическая полка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10-17.02.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Все категории населения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«Родное Павино в объективе»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Сетевой конкурс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01.02-30.06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правовой культуры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«Думай! Действуй! Выбирай!»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Выставка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бзор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23.02.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«Павино на старых фотографиях»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Фотовыставка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06.02.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Деятельность библиотеки в поддержку чтения и продвижения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«Книги, подаренные читателями». Международный день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книгодарения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«Время дарить книги»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Выставка-акция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14.02.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«Широкая масленица»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 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Участие в районном празднике   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26.02.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«Судьба края в женских лицах»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Краеведческий вечер-встреча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01.03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Юношество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 просвещение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«О женщине с любовью»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Международная акция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Всемирный день чтения вслух.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 1 .03.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«Есть имена, и есть такие даты»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 сентября – 100 лет со дня рождения Расула Гамзатова (1923-2003), дагестанского народного поэта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Вечер литературного юбилея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03.03.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«Литературная свеча»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1548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 просвещение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«Женский почерк» в литературе»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Книжно-иллюстративная выставка 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1-9.03.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1548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«Поэты нашего села»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Сетевое поэтическое ревю-акция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21.03.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Клуб «Вдохновение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1260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Здоровый образ жизни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Триада здоровья»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(эмоции, психика, структура тела) и правилами его сохранения)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Здоровые посиделки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7.04.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Здравушка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1260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«Вы — свет, что на земле не гаснет никогда» (посвящено Году учителя)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Всероссийская акция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Библионочь</w:t>
            </w:r>
            <w:proofErr w:type="spellEnd"/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Все категории 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1260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«Великомученик Георгий Победоносец небесный покровитель Павина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Православная встреча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«Благовест»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1260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Патриотическое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«Бессмертный полк»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Всероссийская 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09.05.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Все категории 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«Героев наших имена»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(День Победы)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Выставка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25.04-22.06.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" Герои А.Н. Островского на сцене и в кино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Видео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-в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13.04.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Население всех возрастов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71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«Самый популярный автор, самая читаемая книга»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Круглый стол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21.04.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«Литературная свеча»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«Даниил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Гранин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 диалог сквозь годы»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ab/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Книжная 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04.05.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Z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други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своя: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живые навсегда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Павинцы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Час памяти и мужества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05.05.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«Вдохновение»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«Время, книга, я»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Выставка-совет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12.05.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Работа с юношеством 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Здоровый образ жизни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 «Пожилым быть, поверьте, не значит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стареть-живи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активно! </w:t>
            </w:r>
            <w:r w:rsidR="00140CB0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умай</w:t>
            </w:r>
            <w:r w:rsidR="00140CB0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позитивно!</w:t>
            </w:r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Час здоровья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19.05.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Здравушка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Здоровый образ жизни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«Мы - против курения!»  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Акция по распространению листовок и буклетов, посвященная Всемирному дню без табака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31.05.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Работа с юношеством 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«Павину -365»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Видеоэкскурсия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02.06.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«Пушкинский День России»  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Литературная скамейка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06.06.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«Поэтические прогулки по селу»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Встреча в литературной гостиной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08.06.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«Вдохновение»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 Край мой - капелька России!</w:t>
            </w:r>
            <w:r>
              <w:rPr>
                <w:rFonts w:ascii="Times New Roman" w:eastAsia="Times New Roman" w:hAnsi="Times New Roman" w:cs="Times New Roman"/>
                <w:sz w:val="24"/>
              </w:rPr>
              <w:t>» (О Павине)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Видео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ыставка  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09.06.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1537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Патриотическое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Дорогая сердцу книга о войне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Книжно-иллюстративная 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10-22.06.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1537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Деятельность библиотеки в поддержку чтения и продвижения книги 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«Все начинается с земли!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«100 лет со дня рождения Б.А.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Можаева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(1923-1996), русского прозаика, мастера деревенской прозы 1 июня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Литературные встречи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16.0.6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«Литературная свеча»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1537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«Счастье быть вместе»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Тематическая 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05-10.07.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214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«Под покровом Петра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Февронии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»  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Всероссийский день семьи, любви и верности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–в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идео-выставка 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8 .07.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«Красоту творим руками» (рукоделие, поделки, рисунки, резьба по дереву, плетение, вышивка и т.п.)</w:t>
            </w:r>
            <w:proofErr w:type="gramEnd"/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Выставка-демонстрация творческих работ земляков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14.07.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Деятельность библиотеки в поддержку чтения и продвижения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«С мыслями о Ремарке»  22 июня – 125 лет со дня рождения Эрих Марии Ремарк (1898-1970), немецкого писателя 22 июня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Литературный салон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11.08.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«Литературная свеча»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1509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Здоровый образ жизни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Зеленый ресторан»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Вечер-гурман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18.08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Здравушка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«Флаг великого народа»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 - досье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22.08.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Взрослое население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«Курская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великая дуга»- День воинской славы России. 80-летие разгрома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немецко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фашистских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войск в Курской битве (1943)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>Видео-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>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23.08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Взрослое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население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Центральна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я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Краеведение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</w:rPr>
              <w:t>Вот она какая, сторона родная!»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Поэтическая завалинка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01.09.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Юношество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«Старость меня дома не застанет»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Выставка-совет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28.09.-4.10.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Взрослое население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«Лето в банке: секреты домашних заготовок»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Выставка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овет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1.10.-10.10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Взрослое население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1532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«Души запасы золотые»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Литературно - музыкальная композиция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2.10.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Взрослое население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Деятельность библиотеки в поддержку чтения и продвижения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«Сказитель земли Сибирской», 150 лет со дня рождения В.Я. Шишкова (1873-1945), русского писателя, инженера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Книжная 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03.10.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«Эту книгу я советую прочитать» - 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- 9 октября – Всероссийский день чтения;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Литературный диалог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09.10.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«Литературная свеча»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 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4F0C08" w:rsidRDefault="00965D52">
            <w:pPr>
              <w:spacing w:after="0" w:line="240" w:lineRule="auto"/>
            </w:pPr>
            <w:r w:rsidRPr="004F0C08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«Наше село – нам его беречь»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Час размышления  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18.10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учащимися старших классов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Здоровый образ жизни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4F0C08" w:rsidRDefault="00965D52">
            <w:pPr>
              <w:spacing w:after="0" w:line="240" w:lineRule="auto"/>
            </w:pPr>
            <w:r w:rsidRPr="004F0C08">
              <w:rPr>
                <w:rFonts w:ascii="Times New Roman" w:eastAsia="Times New Roman" w:hAnsi="Times New Roman" w:cs="Times New Roman"/>
                <w:sz w:val="24"/>
              </w:rPr>
              <w:t xml:space="preserve">«Главное ребята сердцем </w:t>
            </w:r>
            <w:r w:rsidRPr="004F0C08">
              <w:rPr>
                <w:rFonts w:ascii="Times New Roman" w:eastAsia="Times New Roman" w:hAnsi="Times New Roman" w:cs="Times New Roman"/>
                <w:sz w:val="24"/>
              </w:rPr>
              <w:lastRenderedPageBreak/>
              <w:t>не стареть! 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Час   полезных советов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20.10.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Здравушка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Центральная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Духовно-нравственное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« В душе у каждого из нас оставлен вами след»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Ежегодная   Акция «Ночь народного искусства». Литературный вече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р-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«От всей души»   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4.11.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Патриотическое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«Мы сильны, пока едины»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 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04-06.11.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ЗОЖ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Вся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правда о вредных привычках» 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Видео-выставка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11.11.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«Знаешь ли ты свое село?»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Краеведческая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онлай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викторина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Юношество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«Я помню руки матери моей»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Праздничная встреча в День Матери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24.11.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Взрослое население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«Три голоса одной эпохи» 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 октября – 150 лет со дня рождения В.Я. Шишкова (1873-1945), русского писателя, инженера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 октября – 150 лет со дня рождения И.С. Шмелева (1873-1950), писателя русского зарубежья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 декабря – 150 лет со дня рождения В.Я. Брюсова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Парад литературных юбилеев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30.11.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«Литературная свеча»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Мы дарим Вам тепло своей души…»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Благотворительная акция, с выходом  на дом к  инвалидам.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03.12.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>«В селе моем история России».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Презентация книги к юбилею села Павино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в</w:t>
            </w:r>
            <w:proofErr w:type="gram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15.12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«Литературная свеча»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«Безымянные герои Великой войны»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Книжно-иллюстративная 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01.-05.12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«Героев бывших не бывает»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Краеведческий  видео экскурс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08-11.12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Правовое просвещение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«Символы державы»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Познавательная   викторина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12.12.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библиотеки в поддержку чтения и продвижения книги 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«Поэт гармонии и красоты»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 декабря – 220 лет со дня рождения Ф.И. Тютчева (1803-1873), русского поэта, дипломата, публициста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Поэтический вечер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22.12.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«Литературная свеча»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Центральная 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Направление деятельности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Форма работы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Для какой категории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Ответственный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4F0C0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Цикл мероприятий к Году педагога и наставника: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«Учитель или писатель»</w:t>
            </w:r>
            <w:r w:rsidR="004F0C0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ирокомасштабная выставка и т.д.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4F0C08" w:rsidRDefault="004F0C0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0C08">
              <w:rPr>
                <w:rFonts w:ascii="Times New Roman" w:eastAsia="Calibri" w:hAnsi="Times New Roman" w:cs="Times New Roman"/>
                <w:sz w:val="24"/>
                <w:szCs w:val="24"/>
              </w:rPr>
              <w:t>Выставки, мероприятия с приглашением учителей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Эстетическое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Фото зона «Зимняя сказка»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Фото зона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4F0C0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1.01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Эстетическое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«Новый год - свечи, ѐлка,</w:t>
            </w:r>
            <w:r w:rsidR="004F0C0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хоровод</w:t>
            </w:r>
            <w:r w:rsidR="004F0C08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 - поздравление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4F0C0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06.01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Творческое развитие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«Сказочные герои»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Творческая мастерская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03.01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 1-7 классы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Толерантность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«Забавы Деда мороза»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Игровая программа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4F0C0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4.01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 1-7 классы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Творческое развитие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«Рождественская звезда»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Мастер-класс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4F0C0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5.01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 1-7 классы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 нравственное. Культура общения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«Кружитесь, кружитесь, снежин</w:t>
            </w:r>
            <w:r w:rsidR="004F0C08">
              <w:rPr>
                <w:rFonts w:ascii="Times New Roman" w:eastAsia="Times New Roman" w:hAnsi="Times New Roman" w:cs="Times New Roman"/>
                <w:sz w:val="24"/>
              </w:rPr>
              <w:t xml:space="preserve">ки, мы верим, что все впереди», </w:t>
            </w:r>
            <w:r>
              <w:rPr>
                <w:rFonts w:ascii="Times New Roman" w:eastAsia="Times New Roman" w:hAnsi="Times New Roman" w:cs="Times New Roman"/>
                <w:sz w:val="24"/>
              </w:rPr>
              <w:t>клуб «Счастливый малыш»</w:t>
            </w:r>
            <w:proofErr w:type="gramEnd"/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Рождественские посиделки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4F0C0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6.01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Участники клубного</w:t>
            </w:r>
            <w:r w:rsidR="004F0C08">
              <w:rPr>
                <w:rFonts w:ascii="Times New Roman" w:eastAsia="Times New Roman" w:hAnsi="Times New Roman" w:cs="Times New Roman"/>
                <w:sz w:val="24"/>
              </w:rPr>
              <w:t xml:space="preserve"> объ</w:t>
            </w:r>
            <w:r>
              <w:rPr>
                <w:rFonts w:ascii="Times New Roman" w:eastAsia="Times New Roman" w:hAnsi="Times New Roman" w:cs="Times New Roman"/>
                <w:sz w:val="24"/>
              </w:rPr>
              <w:t>единения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Продвижение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книги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«Идет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волшебница зима»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Обзор зимних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сказок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4F0C0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Все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Детское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Популяризация книги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395 лет со дня рождения французского поэта, критика и сказочника Шарля Перро 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150 лет со дня рождения российского писателя Михаила Михайловича Пришвина (1873 -1954).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Выставка-обзор, творческая мастерская художника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13.02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1-4 классы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Продвижение книги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«Дарите книги с любовью»  Международный день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книгодарения</w:t>
            </w:r>
            <w:proofErr w:type="spellEnd"/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помощь образовательному процессу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Всемирный день чтения вслух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Чтение по ролям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 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1-7классы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«Подарок-книга»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 книг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14.02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Экологическое  направление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«Ребятам 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зверятах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 рисунков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15.02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Гражданско-патриотическое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«Русская армия: вчера, сегодня, завтра».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Круглый стол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20.02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 класс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«Военная книга на экране»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Библиотечный видеосалон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15.02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1-7классы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Масленица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20-26.02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Продвижение чтения и экологическое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День кошек «Кот в мешке»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 марта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1-4 классы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Семейно - 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«Мамин праздник»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Праздничная программа к 8 марта.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6.03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4F0C08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r w:rsidR="00204E68">
              <w:rPr>
                <w:rFonts w:ascii="Times New Roman" w:eastAsia="Times New Roman" w:hAnsi="Times New Roman" w:cs="Times New Roman"/>
                <w:sz w:val="24"/>
              </w:rPr>
              <w:t>объ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единение</w:t>
            </w:r>
            <w:r w:rsidR="00204E6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«Счастливый малыш»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экологической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- 135 лет со дня рождения Антона Макаренко (1888-1939), педагога-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новатора, писателя.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Библиотечный  кинозал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13.03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Продвижение 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Цикл мероприятий посвященных  Всемирному дню поэзии, неделе детской книги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видеосалон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21 март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Популяризация 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«Лучший читатель года», в рамках Недели детской и юношеской книги (Международный день книги)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 знакомство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27.03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ЗОЖ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«Чем опасен Интернет: проблема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интернет-зависимости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»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Межденародному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дню безопасности Интернета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Час предупреждение (видеоматериал)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28.03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Экологическое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«Жили-были птицы» к Международному дню птиц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Викторина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07.04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Патриотическое, Эстетическое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«Тайны звездного неба»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Книжная 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 w:rsidP="00204E6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  <w:r w:rsidR="00204E68">
              <w:rPr>
                <w:rFonts w:ascii="Times New Roman" w:eastAsia="Times New Roman" w:hAnsi="Times New Roman" w:cs="Times New Roman"/>
                <w:sz w:val="24"/>
              </w:rPr>
              <w:t>.04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Продвижение книги и чтение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Участие во Всеро</w:t>
            </w:r>
            <w:r w:rsidR="00204E68">
              <w:rPr>
                <w:rFonts w:ascii="Times New Roman" w:eastAsia="Times New Roman" w:hAnsi="Times New Roman" w:cs="Times New Roman"/>
                <w:sz w:val="24"/>
              </w:rPr>
              <w:t>ссийской акции «</w:t>
            </w:r>
            <w:proofErr w:type="spellStart"/>
            <w:r w:rsidR="00204E68">
              <w:rPr>
                <w:rFonts w:ascii="Times New Roman" w:eastAsia="Times New Roman" w:hAnsi="Times New Roman" w:cs="Times New Roman"/>
                <w:sz w:val="24"/>
              </w:rPr>
              <w:t>Библионочь</w:t>
            </w:r>
            <w:proofErr w:type="spellEnd"/>
            <w:r w:rsidR="00204E68">
              <w:rPr>
                <w:rFonts w:ascii="Times New Roman" w:eastAsia="Times New Roman" w:hAnsi="Times New Roman" w:cs="Times New Roman"/>
                <w:sz w:val="24"/>
              </w:rPr>
              <w:t xml:space="preserve"> -2023</w:t>
            </w:r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25.04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Творческое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«Веселый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первомай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Час развлечение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28.04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A04D9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 объ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единение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«Счастливый малыш»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«Города-герои»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Виртуальное путешествие и выставка- обзор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6.05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«Бессмертный полк»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Международная 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9.05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Семейные ценности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«Вера, надежда,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любовь в российских семьях»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Всероссийская кино 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15.05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Все категории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Продвижение книги и культуры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День славянской письменности и культуры. Всероссийская социально-культурная «Бегущая книга»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Видеоинформация, 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 май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Социальное ориентирование, продвижение книги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Областная акция «Литературная песочница»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лета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 дошкольного возраста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Продвижение книги и чтения 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Участие в областном проекте    «Маршруты летнего чтения»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проект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Июнь- август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Правовое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Библиошатёр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к Международному дню защиты детей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библиоШатёр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01.06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ЗОЖ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Цикл мероприятий на летний период: «Берегись бед, пока их нет» ( профилактика антитерроризма, безопасность детей на воде, проезжей части дороги, в транспорте, общественном месте, в лесу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дома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т.д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 инструктаж, беседа, выставка- знакомство и т.д.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летнего периода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Экологическое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«Останьтесь на Земле»     (по страницам Красной книги)</w:t>
            </w:r>
            <w:r w:rsidR="009A04D9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</w:t>
            </w:r>
            <w:r w:rsidR="009A04D9">
              <w:rPr>
                <w:rFonts w:ascii="Times New Roman" w:eastAsia="Times New Roman" w:hAnsi="Times New Roman" w:cs="Times New Roman"/>
                <w:sz w:val="24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Всемирному дню окружающей среды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экологический час информации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05.06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помощь образовательному процессу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День русского языка. Пушкинский день. «Герои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Пушкина у нас в гостях»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библио-планета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вопросов и ответов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 июнь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Творческое развитие. Продвижение чтения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«Вас ждут приключения на Острове Чтения»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о проекту «Маршруты летнего чтения»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урок-игра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09.06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«Мой край родной – частица Родины большой»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Районный конкурс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Гражданско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патриотическое</w:t>
            </w:r>
            <w:proofErr w:type="gramEnd"/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«Остался в сердце вечный след войны»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Книжная 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Профилактика вредных привычек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«Горькие плоды «сладкой жизни»» (Мир без наркотиков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)к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Международному дню борьбы с наркоманией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час предостережения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27.06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Семейные ценности,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  <w:proofErr w:type="gramEnd"/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"Семейный фотопортрет с книгой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"к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о Всероссийскому дню семьи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1.07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«Марко- богатый купец»- к 65 лет со дня рождения российского детского писателя Андрея Алексеевича Усачева (1958).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аудио книга   в читальном зале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05.07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«Родного края образ многоликий»                                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дню села./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Медио-презентация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16.07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«Маяковский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етям» к 130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со дня рождения русского поэта Владимира Владимировича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Маяковского (1893-1930).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Литературная гостиная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19.07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Экологическое. Продвижение чтения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«Читаем вместе о природе» по проекту «Литературная песочница»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литературный десант 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18.07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 дошкольного возраста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Гражданско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патриотическое</w:t>
            </w:r>
            <w:proofErr w:type="gramEnd"/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«Белые журавли в синем небе»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Художественный урок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26.07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«Бренды Костромской области»- ко дню образования Костромской области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видео презентация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10.08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Семейное чтение. Духовно-нравственное.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«Семейное чтение – лучшее общение»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Игровая программа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15.08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Библио-привет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! Нам - 85 лет!»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видеоинтервью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24.08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«Флаг России – гордость наша»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Патриотический час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22.08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Культурно- эстетическое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«Юбиляр детской книги» ко  Дню Российского кино.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Видеосалон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28.08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 году учителя и наставника 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День знаний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«Учитель нашего села»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Круглый стол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01.09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6-7 класс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 юбилею поэта  Расула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Гамзтова</w:t>
            </w:r>
            <w:proofErr w:type="spellEnd"/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Кинозал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08.08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«Наш товарищ Борис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Заходер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» к 125 лет со дня рождения доктора исторических наук, профессора МГУ и Института востоковедения АН СССР, востоковеда – медиевиста Б.Н.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Заходера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(1898 – 1960), уроженца с. Борок Костромской губернии.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Библиотечный урок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09.09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Популяризация литературы и чтения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«Ты осталась в народе живая» 100 лет со дня рождения Зои Анатольевны Космодемьянской (1923-1941), Героя Советского Союза.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Встреча- портрет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13.09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5-6 класс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учреждения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Библиознакомство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библиотечный урок - экскурсия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19.09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1-е классы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 году Учителя и Наставника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105 лет со дня рождения Василия Александровича Сухомлинского (1918-1970), советского педагога-новатора.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видеоролик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28.09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ЗОЖ. Безопасный интернет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«Безопасность детей в Интернете»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видеоинформация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30.09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Творческое. Эстетическое.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«Ночь искусств – 2023»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Уро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творческая мастерская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 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 году Учителя и Наставника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«Классный учитель»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Встреча- знакомство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4.10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6-7 класс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Продвижение книги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Библиотечный урок     «Я познаю мир»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Выставка-обзор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16.10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Профилактика наркомании ЗОЖ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«Горькие плоды «сладкой жизни»» (Мир без наркотиков)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час предостережения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24.10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 класс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Межнациональное общение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«Под небом единым»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Час истории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 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 класс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Межнациональное общение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«Путешествие к народам России»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Выставка-Обзор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Популяризация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205 лет со дня рождения И.С. Тургенева (1818-1883),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выставка-обзор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Правовое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«Права человека - твои права»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деловая игра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«Самый веселый писатель в мире»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115 лет со дня рождения Н.Н. Носова (1908-1976), русского детского писателя-прозаика, драматурга, киносценариста.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Сюжетно- игровая программа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23.11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1-2 классы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помощь образовательному процессу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День словаря. День словарей и энциклопедий в России отмечается 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Выставка- информация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 ноября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Правовое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«Одна страна на всех»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Час истории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Семейно-нравственное. Творческое развитие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«Прекрасен мир любовью материнской»  Неделя, посвященная Дню матери (последнее воскресенье ноября)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Мастер- класс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  <w:p w:rsidR="00354EBD" w:rsidRDefault="00E03E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(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Счастливый малыш)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Продвижение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«Денискины рассказы»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110 лет со дня рождения В.Ю. Драгунского (1913-1972), советского детского писателя.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Литературная викторина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30.11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 класс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Гражданско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патриотическое</w:t>
            </w:r>
            <w:proofErr w:type="gramEnd"/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«Поисковое движени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мы»,  ко Дню героев Отечества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Час истории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 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 класс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Правовое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«День конституции»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Интеллектуальная игра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Эстетическое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, популяризация книги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«Новый год на шести континентах»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Книжная выставка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20.12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 категории населения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Творческое развитие. Толерантность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«Творческая мастерская  Деда мороза»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Мастер- класс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 15.12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Эстетическое. Культурное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«Новогодняя сказка»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фотозона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20.12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Досуговая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деятельность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игра «Новогоднее путешествие»  по роману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Дж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. К.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Роулинг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«Гарри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Поттер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– игровая программа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04.01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Краеведение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«Колядки»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фольклор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06.01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«Юный читатель»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СДК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Приобщение к лучшим образцам художественной литературы.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«Читают дети о зиме»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Сетевая акция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январь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«Юный читатель»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«Читающие мамы»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Приобщение к лучшим образцам художественной литературы.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«Путешествие в мир Пришвина»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Сетевое. Выставка-юбилей, стенд к 150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М. Пришвина 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01.02 – 22.02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Приобщение к лучшим образцам художественной литературы.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«Удивительный мир сказок Пушкина»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Литературный час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10.02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Нравственно - эстетическое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«Подарок папе»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Творческий конкурс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21.02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«Юный читатель»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 - нравственное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ЗаМУРРчательное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настроение»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Фото выставка кошек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всемирному дню кошек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1.03-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5 .03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Художественно - эстетическое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«Букет для мамы»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Мастер - класс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07.03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«Юный читатель»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Дети 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Досуговая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деятельность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«Загадки мудрого филина»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Познавательная игра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17.03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Дети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«Иван Сусанин – патриот земли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русской»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Патриотическ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ий час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21.03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«Юный читатель»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Дети 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Досуговая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деятельность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«Давай пошутим»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Игровая программа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4.04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Дети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«Космическое путешествие»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Конкурс рисунков ко Дню космонавтики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12.04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«Юный читатель»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Художественно - эстетическое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«Пасхальный сувенир»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Мастер - класс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14.04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Разновозрастное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«Салют, Победа!»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Участие в акциях: 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«Георгиевская ленточка», «Окна Победы».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«Дорога к обелиску»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Книжная выставка.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1.05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-10.05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СДК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«Храним в сердцах великую Победу»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- игра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19.05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Дети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Досуговая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деятельность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«Праздник детства»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Игровая программа ко дню защиты детей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01.06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РВО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СДК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Приобщение к лучшим образцам художественной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«Пушкинский день в России»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Игровая программа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РВО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«Моя Родина - Россия»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Игровая программа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08.06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РВО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«Село знакомое и незнакомое»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Конкурс рисунков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РВО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Профориентационная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деятельность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«Самые необычные и интересные профессии мира»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Видео-час, игровая программа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Дети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«День памяти и скорби»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Митинг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Леденгский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СДК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Пропаганда ЗОЖ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«Наркотикам – нет!»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Оформление стенда, буклетов по профилактике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наркозавасимости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27.06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«Юный читатель»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Досуговая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деятельность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 «Ромашковый день»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Игровая программа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7.07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Приобщение к лучшим образцам художественной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«Владимир Маяковский – поэт и гражданин»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Выставка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19.07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Разновозрастное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Пропаганда ЗОЖ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«Мы дружим с физкультурой»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Спортивный праздник ко Дню физкультурника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11.08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Дети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Художественно - эстетическое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«Три спаса августа»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Оформление стенда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29.08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Разновозрастное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Досуговая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деятельность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«День знаний»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Игровая программа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1.09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Дети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СДК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«Лев Толстой такой великий и простой….»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Оформление стенда, книжная выставка к 195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Льва Толстого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9.09 – 19.09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Приобщение к лучшим образцам художественной литературы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«Хлеб всему голова»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Оформление стенда ко дню сельского хозяйства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8.10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«Моя великая Россия»» 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Фотоконкурс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1.11- 10.11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Информационная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поддержка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образования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«Мудрый писатель на все времена»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Выставка к 205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И. Тургенева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09.11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Разновозрастный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Художественно - эстетическое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«Единственной маме на свете»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Акция (дети читают стихи маме)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21.11- 26.11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Дети 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«Читающие мамы»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Досуговая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деятельность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«Мастерская Деда Мороза»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Творческая мастерская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5.12 -30.12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Разновозрастное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Гражданско-патриотическое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«Чтение с мыслью»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Оформление стенда к 105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А. Солженицына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11.12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Разновозрастное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Досуговая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деятельность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«В гости к сказке»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Познавательно-игровая программа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19.12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Клуб «Юный читатель»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</w:tr>
      <w:tr w:rsidR="00354EBD" w:rsidTr="009A04D9">
        <w:trPr>
          <w:trHeight w:val="43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Досуговая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деятельность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«Праздник к нам приходит»  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Новогодняя елка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28.12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Дети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СДК</w:t>
            </w:r>
          </w:p>
        </w:tc>
      </w:tr>
    </w:tbl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:rsidR="00354EBD" w:rsidRDefault="00965D52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  <w:t>8.Планирование краеведческой деятельности библиотеки</w:t>
      </w:r>
    </w:p>
    <w:p w:rsidR="00354EBD" w:rsidRDefault="00965D5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В этом разделе необходимо указать:</w:t>
      </w: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а) по каким долгосрочным краеведческим программам и проектам будет продолжена работа в 2023 году:</w:t>
      </w:r>
    </w:p>
    <w:p w:rsidR="00354EBD" w:rsidRDefault="00965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– Библиотечный краеведческий проект «Родной источник» ДО, «Вспомним всех поименно» - </w:t>
      </w:r>
      <w:proofErr w:type="spellStart"/>
      <w:r>
        <w:rPr>
          <w:rFonts w:ascii="Times New Roman" w:eastAsia="Times New Roman" w:hAnsi="Times New Roman" w:cs="Times New Roman"/>
          <w:sz w:val="24"/>
        </w:rPr>
        <w:t>онлайн-проект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 ветеранах Великой Отечественной войны </w:t>
      </w:r>
      <w:proofErr w:type="spellStart"/>
      <w:r>
        <w:rPr>
          <w:rFonts w:ascii="Times New Roman" w:eastAsia="Times New Roman" w:hAnsi="Times New Roman" w:cs="Times New Roman"/>
          <w:sz w:val="24"/>
        </w:rPr>
        <w:t>Павинского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района.</w:t>
      </w: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б) планируется ли создание новых программ и реализация новых краеведческих проектов? Проект</w:t>
      </w:r>
      <w:r w:rsidR="00FA6CEF">
        <w:rPr>
          <w:rFonts w:ascii="Times New Roman" w:eastAsia="Times New Roman" w:hAnsi="Times New Roman" w:cs="Times New Roman"/>
          <w:sz w:val="24"/>
        </w:rPr>
        <w:t>ы:</w:t>
      </w:r>
      <w:r>
        <w:rPr>
          <w:rFonts w:ascii="Times New Roman" w:eastAsia="Times New Roman" w:hAnsi="Times New Roman" w:cs="Times New Roman"/>
          <w:sz w:val="24"/>
        </w:rPr>
        <w:t xml:space="preserve">  «Да будет славен труд учителя!»</w:t>
      </w:r>
      <w:r w:rsidR="00FA6CEF">
        <w:rPr>
          <w:rFonts w:ascii="Times New Roman" w:eastAsia="Times New Roman" w:hAnsi="Times New Roman" w:cs="Times New Roman"/>
          <w:sz w:val="24"/>
        </w:rPr>
        <w:t xml:space="preserve"> (в рамках года педагога и наставника)</w:t>
      </w:r>
    </w:p>
    <w:p w:rsidR="00FA6CEF" w:rsidRDefault="00FA6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в) заполнить таблицу:</w:t>
      </w:r>
    </w:p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056"/>
        <w:gridCol w:w="2631"/>
        <w:gridCol w:w="2786"/>
      </w:tblGrid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 работ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 исполнения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Ответственные</w:t>
            </w: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краеведческих баз данных и электронных библиотек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FA6CEF" w:rsidRDefault="00FA6C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CEF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FA6CEF" w:rsidRDefault="00FA6C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CE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Библиотекари</w:t>
            </w: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Выпуск краеведческих изданий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«Век у России – солдатский…» поэтический сборник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«Павину-365»    календарь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февраль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январь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 абонемента и читального зала ЦБ</w:t>
            </w: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Раскрытие и продвижение краеведческих фондов, создание виртуальных выставок и коллекций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«История края в лицах» (выдающиеся люди земли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  <w:proofErr w:type="gramEnd"/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Интерактивная выставка «Павину -365»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январь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 абонемента и читального зала ЦБ</w:t>
            </w: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Функционирование краеведческого музея при библиотеке </w:t>
            </w: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мини-музей «Морское братство»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Библиотекари абонемента и читального зала ЦБ,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ДО</w:t>
            </w:r>
            <w:proofErr w:type="gramEnd"/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Раскрытие и продвижение краеведческих фондов, создание виртуальных выставок и коллекций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Формирование краеведческих баз </w:t>
            </w: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lastRenderedPageBreak/>
              <w:t>данных и электронных библиотек:</w:t>
            </w:r>
          </w:p>
        </w:tc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2023-2024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гг</w:t>
            </w:r>
            <w:proofErr w:type="spellEnd"/>
            <w:proofErr w:type="gramEnd"/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lastRenderedPageBreak/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</w:t>
            </w: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lastRenderedPageBreak/>
              <w:t>библиотека</w:t>
            </w:r>
          </w:p>
          <w:p w:rsidR="00354EBD" w:rsidRDefault="00354EBD">
            <w:pPr>
              <w:spacing w:after="0" w:line="240" w:lineRule="auto"/>
            </w:pP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lastRenderedPageBreak/>
              <w:t xml:space="preserve">Оцифровка фотографий, газетных публикаций, перевод в текстовый документ архивных записей по: истории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школы,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детского сада.  </w:t>
            </w:r>
          </w:p>
        </w:tc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3300"/>
                <w:sz w:val="24"/>
              </w:rPr>
              <w:t>Выпуск краеведческих изданий</w:t>
            </w:r>
          </w:p>
        </w:tc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</w:rPr>
            </w:pP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2023 г.</w:t>
            </w:r>
          </w:p>
        </w:tc>
        <w:tc>
          <w:tcPr>
            <w:tcW w:w="2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</w:rPr>
            </w:pPr>
          </w:p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Сбор информации, оформление папок, книжек – раскладушек: 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История МОУ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ООШ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История мемориала </w:t>
            </w:r>
          </w:p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История отделения почты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</w:t>
            </w:r>
            <w:proofErr w:type="spellEnd"/>
          </w:p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  <w:shd w:val="clear" w:color="auto" w:fill="FFFFFF"/>
              </w:rPr>
              <w:t>История создания народного музыкального коллектива «Истоки»</w:t>
            </w:r>
          </w:p>
        </w:tc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3300"/>
                <w:sz w:val="24"/>
              </w:rPr>
              <w:t>Раскрытие и продвижение краеведческих фондов, создание виртуальных выставок и коллекций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«25 –  летний юбилей»  (о народном вокальном ансамбле «Истоки»)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Март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«Церковь «Святой Троицы» (О церкви)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Июнь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«С юбилеем родная школа!» (о МОУ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ООШ)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Август 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библиотека</w:t>
            </w:r>
          </w:p>
        </w:tc>
      </w:tr>
      <w:tr w:rsidR="00354EBD">
        <w:trPr>
          <w:trHeight w:val="1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Организация ретро - выставок (по краеведению)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В течение года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библиотека</w:t>
            </w:r>
          </w:p>
        </w:tc>
      </w:tr>
    </w:tbl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9. Организационно-методическая и исследовательская деятельность.</w:t>
      </w:r>
    </w:p>
    <w:p w:rsidR="00354EBD" w:rsidRDefault="00965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Система повышения профессиональной квалификации</w:t>
      </w:r>
    </w:p>
    <w:p w:rsidR="00354EBD" w:rsidRDefault="00354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9.1 Количественные показатели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785"/>
        <w:gridCol w:w="1509"/>
        <w:gridCol w:w="1284"/>
        <w:gridCol w:w="1850"/>
        <w:gridCol w:w="1509"/>
        <w:gridCol w:w="1536"/>
      </w:tblGrid>
      <w:tr w:rsidR="00354EBD">
        <w:trPr>
          <w:trHeight w:val="1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Кол-во индивидуальных и групповых консультаций (в т.ч. дистанционно)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Кол-во методических документов в печатном и электронном виде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Кол-во совещаний, круглых столов, семинаров и др.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Кол-во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запланированных</w:t>
            </w:r>
            <w:proofErr w:type="gramEnd"/>
          </w:p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обучающих мероприятий, в т.ч. дистанционно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Кол-во выездов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Леденгскую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библиотеку с целью оказания методической помощи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Кол-во мониторингов</w:t>
            </w:r>
          </w:p>
        </w:tc>
      </w:tr>
      <w:tr w:rsidR="00354EBD">
        <w:trPr>
          <w:trHeight w:val="1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</w:tbl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9.2. Организационная работа</w:t>
      </w: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917"/>
        <w:gridCol w:w="2234"/>
        <w:gridCol w:w="2322"/>
      </w:tblGrid>
      <w:tr w:rsidR="00354EBD">
        <w:trPr>
          <w:trHeight w:val="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Исполнитель</w:t>
            </w:r>
          </w:p>
        </w:tc>
      </w:tr>
      <w:tr w:rsidR="00354EBD">
        <w:trPr>
          <w:trHeight w:val="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Внесение изменений в учредительные документы и локальные акты МУК ЦБС в соответствии с нормативными правовыми актами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</w:t>
            </w:r>
          </w:p>
        </w:tc>
      </w:tr>
      <w:tr w:rsidR="00354EBD">
        <w:trPr>
          <w:trHeight w:val="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Своевременное размещение и обновление материалов о деятельности учреждения на сайтах МУК ЦБС, Отдела культуры 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муниципального района,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bus-gov.ru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ЕИПСК.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ежемесячно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Директор, ответственные библиотекари</w:t>
            </w:r>
          </w:p>
        </w:tc>
      </w:tr>
      <w:tr w:rsidR="00354EBD">
        <w:trPr>
          <w:trHeight w:val="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Сбор и анализ статистических отчётов структурных подразделений за 1 квартал, полугодие, 9 месяцев и 2023 год полностью, составление сводного отчёта.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поквартально 25.03; 25.06; 25.09;  25.12 и январь сл.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Директор, библиотекари</w:t>
            </w:r>
          </w:p>
        </w:tc>
      </w:tr>
      <w:tr w:rsidR="00354EBD">
        <w:trPr>
          <w:trHeight w:val="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Подготовка аналитического отчёта о деятельности библиотечного учреждения за 2023 год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январь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Директор  </w:t>
            </w:r>
          </w:p>
        </w:tc>
      </w:tr>
      <w:tr w:rsidR="00354EBD">
        <w:trPr>
          <w:trHeight w:val="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Сбор и анализ календарных планов структурных подразделений и разработка плана работы библиотечного учреждения в целом на месяц, квартал, год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ежемесячно до 14 числа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Директор, библиотекари</w:t>
            </w:r>
          </w:p>
        </w:tc>
      </w:tr>
      <w:tr w:rsidR="00354EBD">
        <w:trPr>
          <w:trHeight w:val="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Проведение текущих мониторингов по различным направлениям работы библиотечного учреждения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Директор, библиотекари</w:t>
            </w:r>
          </w:p>
        </w:tc>
      </w:tr>
    </w:tbl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9.3.План проведения аналитических обзоров, мониторингов, совещаний, круглых столов, конференций и др.</w:t>
      </w: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543"/>
        <w:gridCol w:w="1858"/>
        <w:gridCol w:w="2750"/>
        <w:gridCol w:w="2322"/>
      </w:tblGrid>
      <w:tr w:rsidR="00354EBD">
        <w:trPr>
          <w:trHeight w:val="1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 проведения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Форма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Тема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Предполагаемая аудитория</w:t>
            </w:r>
          </w:p>
        </w:tc>
      </w:tr>
      <w:tr w:rsidR="00354EBD">
        <w:trPr>
          <w:trHeight w:val="1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январь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Совещание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Подведение итогов работы МУК ЦБС в 2022 году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</w:t>
            </w:r>
          </w:p>
        </w:tc>
      </w:tr>
      <w:tr w:rsidR="00354EBD">
        <w:trPr>
          <w:trHeight w:val="1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май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Творческий семинар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Библиотечные акции и проекты в поддержку чтения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</w:t>
            </w:r>
          </w:p>
        </w:tc>
      </w:tr>
      <w:tr w:rsidR="00354EBD">
        <w:trPr>
          <w:trHeight w:val="1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Семинар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Роль современных информационных технологий в совершенствовании патриотической деятельности библиотеки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</w:t>
            </w:r>
          </w:p>
        </w:tc>
      </w:tr>
      <w:tr w:rsidR="00354EBD">
        <w:trPr>
          <w:trHeight w:val="1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Мониторинг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Читательская активность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</w:t>
            </w:r>
          </w:p>
        </w:tc>
      </w:tr>
      <w:tr w:rsidR="00354EBD">
        <w:trPr>
          <w:trHeight w:val="1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354EBD">
        <w:trPr>
          <w:trHeight w:val="1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Круглый стол 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«Самый популярный автор, самая читаемая книга»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«Литературная свеча»</w:t>
            </w:r>
          </w:p>
        </w:tc>
      </w:tr>
    </w:tbl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9.4. План издания методических пособий</w:t>
      </w: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420"/>
        <w:gridCol w:w="2329"/>
        <w:gridCol w:w="2389"/>
        <w:gridCol w:w="2335"/>
      </w:tblGrid>
      <w:tr w:rsidR="00354EBD">
        <w:trPr>
          <w:trHeight w:val="1"/>
        </w:trPr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Вид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Рабочее название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Ответственный</w:t>
            </w:r>
          </w:p>
        </w:tc>
      </w:tr>
      <w:tr w:rsidR="00354EBD">
        <w:trPr>
          <w:trHeight w:val="1"/>
        </w:trPr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Обзор литературных премий: презентация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«Литературные сливки»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 абонемента и читального зала ЦБ</w:t>
            </w:r>
          </w:p>
        </w:tc>
      </w:tr>
    </w:tbl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9.5.План выездных мероприятий с целью оказания методической помощи.</w:t>
      </w:r>
    </w:p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552"/>
        <w:gridCol w:w="3845"/>
        <w:gridCol w:w="3076"/>
      </w:tblGrid>
      <w:tr w:rsidR="00354EBD">
        <w:trPr>
          <w:trHeight w:val="1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FA6CEF" w:rsidRDefault="00965D52">
            <w:pPr>
              <w:jc w:val="both"/>
              <w:rPr>
                <w:sz w:val="24"/>
                <w:szCs w:val="24"/>
              </w:rPr>
            </w:pPr>
            <w:r w:rsidRPr="00FA6CEF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Планируемая дата выезда</w:t>
            </w:r>
          </w:p>
        </w:tc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FA6CEF" w:rsidRDefault="00965D52">
            <w:pPr>
              <w:jc w:val="center"/>
              <w:rPr>
                <w:sz w:val="24"/>
                <w:szCs w:val="24"/>
              </w:rPr>
            </w:pPr>
            <w:r w:rsidRPr="00FA6C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Библиотека, в которую будет осуществлён выезд 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Pr="00FA6CEF" w:rsidRDefault="00965D52">
            <w:pPr>
              <w:jc w:val="center"/>
              <w:rPr>
                <w:sz w:val="24"/>
                <w:szCs w:val="24"/>
              </w:rPr>
            </w:pPr>
            <w:r w:rsidRPr="00FA6CE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354EBD">
        <w:trPr>
          <w:trHeight w:val="1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февраль,</w:t>
            </w:r>
          </w:p>
          <w:p w:rsidR="00354EBD" w:rsidRDefault="00965D52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июнь </w:t>
            </w:r>
          </w:p>
        </w:tc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директор, библиотекарь-наставник</w:t>
            </w:r>
          </w:p>
        </w:tc>
      </w:tr>
      <w:tr w:rsidR="00354EBD">
        <w:trPr>
          <w:trHeight w:val="1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354EBD" w:rsidRDefault="00354EB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9.6 Повышение квалификации библиотечных специалистов</w:t>
      </w:r>
    </w:p>
    <w:p w:rsidR="00354EBD" w:rsidRDefault="00354E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C00000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500"/>
        <w:gridCol w:w="2986"/>
        <w:gridCol w:w="2987"/>
      </w:tblGrid>
      <w:tr w:rsidR="00354EBD">
        <w:trPr>
          <w:trHeight w:val="1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2022</w:t>
            </w:r>
            <w:r w:rsidR="00FA6CE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год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2023 год</w:t>
            </w:r>
          </w:p>
        </w:tc>
      </w:tr>
      <w:tr w:rsidR="00354EBD">
        <w:trPr>
          <w:trHeight w:val="318"/>
        </w:trPr>
        <w:tc>
          <w:tcPr>
            <w:tcW w:w="36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Кол-во сотрудников, прошедших переподготовку и повышение квалификации (без удостоверений)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факт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</w:t>
            </w:r>
          </w:p>
        </w:tc>
      </w:tr>
      <w:tr w:rsidR="00354EBD">
        <w:trPr>
          <w:trHeight w:val="555"/>
        </w:trPr>
        <w:tc>
          <w:tcPr>
            <w:tcW w:w="36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</w:tr>
      <w:tr w:rsidR="00354EBD">
        <w:trPr>
          <w:trHeight w:val="320"/>
        </w:trPr>
        <w:tc>
          <w:tcPr>
            <w:tcW w:w="36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Кол-во сотрудников, прошедших переподготовку и повышение квалификации (на основании удостоверений установленного образца)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факт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</w:t>
            </w:r>
          </w:p>
        </w:tc>
      </w:tr>
      <w:tr w:rsidR="00354EBD">
        <w:trPr>
          <w:trHeight w:val="825"/>
        </w:trPr>
        <w:tc>
          <w:tcPr>
            <w:tcW w:w="36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</w:tr>
    </w:tbl>
    <w:p w:rsidR="00354EBD" w:rsidRDefault="00354E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9.7 План работы по повышению квалификации библиотечных специалистов (обучающие семинары, </w:t>
      </w:r>
      <w:proofErr w:type="spellStart"/>
      <w:r>
        <w:rPr>
          <w:rFonts w:ascii="Times New Roman" w:eastAsia="Times New Roman" w:hAnsi="Times New Roman" w:cs="Times New Roman"/>
          <w:sz w:val="24"/>
        </w:rPr>
        <w:t>вебинары</w:t>
      </w:r>
      <w:proofErr w:type="spellEnd"/>
      <w:r>
        <w:rPr>
          <w:rFonts w:ascii="Times New Roman" w:eastAsia="Times New Roman" w:hAnsi="Times New Roman" w:cs="Times New Roman"/>
          <w:sz w:val="24"/>
        </w:rPr>
        <w:t>, мастер-классы, консультации)</w:t>
      </w:r>
    </w:p>
    <w:p w:rsidR="00975393" w:rsidRPr="00A63BD0" w:rsidRDefault="00975393" w:rsidP="00975393">
      <w:pPr>
        <w:spacing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/>
      </w:tblPr>
      <w:tblGrid>
        <w:gridCol w:w="2383"/>
        <w:gridCol w:w="2186"/>
        <w:gridCol w:w="2674"/>
        <w:gridCol w:w="2362"/>
      </w:tblGrid>
      <w:tr w:rsidR="00975393" w:rsidRPr="00A63BD0" w:rsidTr="00F63EBC">
        <w:tc>
          <w:tcPr>
            <w:tcW w:w="2383" w:type="dxa"/>
          </w:tcPr>
          <w:p w:rsidR="00975393" w:rsidRPr="00975393" w:rsidRDefault="00975393" w:rsidP="00F63EB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75393">
              <w:rPr>
                <w:rFonts w:ascii="Times New Roman" w:hAnsi="Times New Roman"/>
                <w:bCs/>
                <w:sz w:val="24"/>
                <w:szCs w:val="24"/>
              </w:rPr>
              <w:t>Дата проведения</w:t>
            </w:r>
          </w:p>
          <w:p w:rsidR="00975393" w:rsidRPr="00975393" w:rsidRDefault="00975393" w:rsidP="00F63EB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75393">
              <w:rPr>
                <w:rFonts w:ascii="Times New Roman" w:hAnsi="Times New Roman"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186" w:type="dxa"/>
          </w:tcPr>
          <w:p w:rsidR="00975393" w:rsidRPr="00975393" w:rsidRDefault="00975393" w:rsidP="00F63EB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75393">
              <w:rPr>
                <w:rFonts w:ascii="Times New Roman" w:hAnsi="Times New Roman"/>
                <w:bCs/>
                <w:sz w:val="24"/>
                <w:szCs w:val="24"/>
              </w:rPr>
              <w:t>Форма</w:t>
            </w:r>
          </w:p>
        </w:tc>
        <w:tc>
          <w:tcPr>
            <w:tcW w:w="2674" w:type="dxa"/>
          </w:tcPr>
          <w:p w:rsidR="00975393" w:rsidRPr="00975393" w:rsidRDefault="00975393" w:rsidP="00F63EB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75393">
              <w:rPr>
                <w:rFonts w:ascii="Times New Roman" w:hAnsi="Times New Roman"/>
                <w:bCs/>
                <w:sz w:val="24"/>
                <w:szCs w:val="24"/>
              </w:rPr>
              <w:t>Тема мероприятия</w:t>
            </w:r>
          </w:p>
        </w:tc>
        <w:tc>
          <w:tcPr>
            <w:tcW w:w="2362" w:type="dxa"/>
          </w:tcPr>
          <w:p w:rsidR="00975393" w:rsidRPr="00975393" w:rsidRDefault="00975393" w:rsidP="00F63EB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75393">
              <w:rPr>
                <w:rFonts w:ascii="Times New Roman" w:hAnsi="Times New Roman"/>
                <w:bCs/>
                <w:sz w:val="24"/>
                <w:szCs w:val="24"/>
              </w:rPr>
              <w:t>Предполагаемое кол-во участников</w:t>
            </w:r>
          </w:p>
        </w:tc>
      </w:tr>
      <w:tr w:rsidR="00975393" w:rsidTr="00F63EBC">
        <w:tc>
          <w:tcPr>
            <w:tcW w:w="2383" w:type="dxa"/>
          </w:tcPr>
          <w:p w:rsidR="00975393" w:rsidRPr="000A5ABF" w:rsidRDefault="00975393" w:rsidP="0097539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</w:p>
        </w:tc>
        <w:tc>
          <w:tcPr>
            <w:tcW w:w="2186" w:type="dxa"/>
          </w:tcPr>
          <w:p w:rsidR="00975393" w:rsidRPr="000A5ABF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производственный</w:t>
            </w: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семинар</w:t>
            </w:r>
          </w:p>
        </w:tc>
        <w:tc>
          <w:tcPr>
            <w:tcW w:w="2674" w:type="dxa"/>
          </w:tcPr>
          <w:p w:rsidR="00975393" w:rsidRPr="000A5ABF" w:rsidRDefault="00975393" w:rsidP="00F63EB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нализ деятельности учреждений культуры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Павинского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муниципального района Костромской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сти за 2022</w:t>
            </w: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год.</w:t>
            </w:r>
          </w:p>
          <w:p w:rsidR="00975393" w:rsidRPr="000A5ABF" w:rsidRDefault="000E731A" w:rsidP="00F63EB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Планирование на 2023</w:t>
            </w:r>
            <w:r w:rsidR="009753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г.</w:t>
            </w:r>
            <w:r w:rsidR="00975393"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Отчетность.</w:t>
            </w:r>
          </w:p>
          <w:p w:rsidR="00975393" w:rsidRPr="000A5ABF" w:rsidRDefault="00975393" w:rsidP="00F63EBC">
            <w:pPr>
              <w:tabs>
                <w:tab w:val="left" w:pos="345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2" w:type="dxa"/>
          </w:tcPr>
          <w:p w:rsidR="00975393" w:rsidRPr="000A5ABF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975393" w:rsidTr="00F63EBC">
        <w:tc>
          <w:tcPr>
            <w:tcW w:w="2383" w:type="dxa"/>
          </w:tcPr>
          <w:p w:rsidR="00975393" w:rsidRPr="000A5ABF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186" w:type="dxa"/>
          </w:tcPr>
          <w:p w:rsidR="00975393" w:rsidRPr="000A5ABF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бучающий семинар</w:t>
            </w:r>
          </w:p>
        </w:tc>
        <w:tc>
          <w:tcPr>
            <w:tcW w:w="2674" w:type="dxa"/>
          </w:tcPr>
          <w:p w:rsidR="00975393" w:rsidRDefault="000E731A" w:rsidP="00F63EBC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квартальные отчёты;</w:t>
            </w:r>
          </w:p>
          <w:p w:rsidR="000E731A" w:rsidRPr="000A5ABF" w:rsidRDefault="000E731A" w:rsidP="00F63EB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эффективность работы с детьми и семьями, состоящими на учёте в КДН</w:t>
            </w:r>
          </w:p>
        </w:tc>
        <w:tc>
          <w:tcPr>
            <w:tcW w:w="2362" w:type="dxa"/>
          </w:tcPr>
          <w:p w:rsidR="00975393" w:rsidRPr="000A5ABF" w:rsidRDefault="000E731A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975393" w:rsidTr="00F63EBC">
        <w:tc>
          <w:tcPr>
            <w:tcW w:w="2383" w:type="dxa"/>
          </w:tcPr>
          <w:p w:rsidR="00975393" w:rsidRPr="000A5ABF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</w:t>
            </w:r>
            <w:r w:rsidR="000E73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</w:p>
        </w:tc>
        <w:tc>
          <w:tcPr>
            <w:tcW w:w="2186" w:type="dxa"/>
          </w:tcPr>
          <w:p w:rsidR="00975393" w:rsidRPr="000A5ABF" w:rsidRDefault="000E731A" w:rsidP="000E731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="00975393"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бучающий семинар</w:t>
            </w:r>
          </w:p>
        </w:tc>
        <w:tc>
          <w:tcPr>
            <w:tcW w:w="2674" w:type="dxa"/>
          </w:tcPr>
          <w:p w:rsidR="00975393" w:rsidRPr="000A5ABF" w:rsidRDefault="00975393" w:rsidP="00F63EB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Проектная деятельность учреждений культуры. </w:t>
            </w:r>
            <w:r w:rsidR="000E73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массовых мероприятий на открытом воздухе,</w:t>
            </w: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мастер – классов.</w:t>
            </w:r>
          </w:p>
          <w:p w:rsidR="00975393" w:rsidRPr="000A5ABF" w:rsidRDefault="000E731A" w:rsidP="00F63EB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Повышение посещаемости библиотечных мероприятий</w:t>
            </w:r>
          </w:p>
        </w:tc>
        <w:tc>
          <w:tcPr>
            <w:tcW w:w="2362" w:type="dxa"/>
          </w:tcPr>
          <w:p w:rsidR="00975393" w:rsidRPr="000A5ABF" w:rsidRDefault="000E731A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</w:tr>
      <w:tr w:rsidR="00975393" w:rsidTr="00F63EBC">
        <w:tc>
          <w:tcPr>
            <w:tcW w:w="2383" w:type="dxa"/>
          </w:tcPr>
          <w:p w:rsidR="00975393" w:rsidRPr="000A5ABF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 апрел</w:t>
            </w:r>
            <w:r w:rsidR="000E73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</w:p>
        </w:tc>
        <w:tc>
          <w:tcPr>
            <w:tcW w:w="2186" w:type="dxa"/>
          </w:tcPr>
          <w:p w:rsidR="00975393" w:rsidRPr="000A5ABF" w:rsidRDefault="000E731A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Формы проведения мероприятий</w:t>
            </w:r>
          </w:p>
        </w:tc>
        <w:tc>
          <w:tcPr>
            <w:tcW w:w="2674" w:type="dxa"/>
          </w:tcPr>
          <w:p w:rsidR="00975393" w:rsidRDefault="000E731A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Библионочь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-2023</w:t>
            </w:r>
            <w:r w:rsidR="00975393"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0E731A" w:rsidRPr="000A5ABF" w:rsidRDefault="000E731A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Майские праздники</w:t>
            </w:r>
          </w:p>
        </w:tc>
        <w:tc>
          <w:tcPr>
            <w:tcW w:w="2362" w:type="dxa"/>
          </w:tcPr>
          <w:p w:rsidR="00975393" w:rsidRPr="000A5ABF" w:rsidRDefault="000E731A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975393" w:rsidTr="00F63EBC">
        <w:tc>
          <w:tcPr>
            <w:tcW w:w="2383" w:type="dxa"/>
          </w:tcPr>
          <w:p w:rsidR="00975393" w:rsidRPr="000A5ABF" w:rsidRDefault="000E731A" w:rsidP="000E731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186" w:type="dxa"/>
          </w:tcPr>
          <w:p w:rsidR="00975393" w:rsidRPr="000A5ABF" w:rsidRDefault="00975393" w:rsidP="000E731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Семинар  </w:t>
            </w:r>
          </w:p>
        </w:tc>
        <w:tc>
          <w:tcPr>
            <w:tcW w:w="2674" w:type="dxa"/>
          </w:tcPr>
          <w:p w:rsidR="000E731A" w:rsidRDefault="000E731A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«Летний отдых детей»</w:t>
            </w:r>
            <w:r w:rsidR="00975393"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</w:t>
            </w:r>
          </w:p>
          <w:p w:rsidR="00975393" w:rsidRPr="000A5ABF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                              </w:t>
            </w:r>
          </w:p>
        </w:tc>
        <w:tc>
          <w:tcPr>
            <w:tcW w:w="2362" w:type="dxa"/>
          </w:tcPr>
          <w:p w:rsidR="00975393" w:rsidRPr="000A5ABF" w:rsidRDefault="000E731A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975393" w:rsidTr="00F63EBC">
        <w:tc>
          <w:tcPr>
            <w:tcW w:w="2383" w:type="dxa"/>
          </w:tcPr>
          <w:p w:rsidR="00975393" w:rsidRPr="000A5ABF" w:rsidRDefault="000E731A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186" w:type="dxa"/>
          </w:tcPr>
          <w:p w:rsidR="00975393" w:rsidRPr="000A5ABF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Производственный семинар.</w:t>
            </w:r>
          </w:p>
        </w:tc>
        <w:tc>
          <w:tcPr>
            <w:tcW w:w="2674" w:type="dxa"/>
          </w:tcPr>
          <w:p w:rsidR="00975393" w:rsidRPr="000A5ABF" w:rsidRDefault="000E731A" w:rsidP="00FC168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проведении</w:t>
            </w:r>
            <w:r w:rsidR="00975393"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районного праздника Д</w:t>
            </w:r>
            <w:r w:rsidR="00FC16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ень</w:t>
            </w:r>
            <w:r w:rsidR="00975393"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села</w:t>
            </w:r>
            <w:r w:rsidR="00FC16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 365 – </w:t>
            </w:r>
            <w:proofErr w:type="spellStart"/>
            <w:r w:rsidR="00FC16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летию</w:t>
            </w:r>
            <w:proofErr w:type="spellEnd"/>
            <w:r w:rsidR="00FC16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="00975393"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</w:tcPr>
          <w:p w:rsidR="00975393" w:rsidRPr="000A5ABF" w:rsidRDefault="00FC1680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FC1680" w:rsidTr="00F63EBC">
        <w:tc>
          <w:tcPr>
            <w:tcW w:w="2383" w:type="dxa"/>
          </w:tcPr>
          <w:p w:rsidR="00FC1680" w:rsidRDefault="00FC1680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186" w:type="dxa"/>
          </w:tcPr>
          <w:p w:rsidR="00FC1680" w:rsidRPr="000A5ABF" w:rsidRDefault="00FC1680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Производственный семинар.</w:t>
            </w:r>
          </w:p>
        </w:tc>
        <w:tc>
          <w:tcPr>
            <w:tcW w:w="2674" w:type="dxa"/>
          </w:tcPr>
          <w:p w:rsidR="00FC1680" w:rsidRDefault="00FC1680" w:rsidP="00FC168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Выполнение ключевых показателей эффективности деятельности библиотек за первое полугодие.</w:t>
            </w:r>
          </w:p>
        </w:tc>
        <w:tc>
          <w:tcPr>
            <w:tcW w:w="2362" w:type="dxa"/>
          </w:tcPr>
          <w:p w:rsidR="00FC1680" w:rsidRDefault="00FC1680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975393" w:rsidTr="00F63EBC">
        <w:tc>
          <w:tcPr>
            <w:tcW w:w="2383" w:type="dxa"/>
          </w:tcPr>
          <w:p w:rsidR="00975393" w:rsidRPr="000A5ABF" w:rsidRDefault="00FC1680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86" w:type="dxa"/>
          </w:tcPr>
          <w:p w:rsidR="00975393" w:rsidRPr="000A5ABF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Семинар</w:t>
            </w:r>
          </w:p>
        </w:tc>
        <w:tc>
          <w:tcPr>
            <w:tcW w:w="2674" w:type="dxa"/>
          </w:tcPr>
          <w:p w:rsidR="00975393" w:rsidRPr="000A5ABF" w:rsidRDefault="00FC1680" w:rsidP="00F63EB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Подведение итогов по работе с детьми в летний период</w:t>
            </w:r>
          </w:p>
        </w:tc>
        <w:tc>
          <w:tcPr>
            <w:tcW w:w="2362" w:type="dxa"/>
          </w:tcPr>
          <w:p w:rsidR="00975393" w:rsidRPr="000A5ABF" w:rsidRDefault="00FC1680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975393" w:rsidTr="00F63EBC">
        <w:tc>
          <w:tcPr>
            <w:tcW w:w="2383" w:type="dxa"/>
          </w:tcPr>
          <w:p w:rsidR="00975393" w:rsidRDefault="00FC1680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186" w:type="dxa"/>
          </w:tcPr>
          <w:p w:rsidR="00975393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Обучающий семинар</w:t>
            </w:r>
          </w:p>
        </w:tc>
        <w:tc>
          <w:tcPr>
            <w:tcW w:w="2674" w:type="dxa"/>
          </w:tcPr>
          <w:p w:rsidR="00975393" w:rsidRDefault="00975393" w:rsidP="00F63EB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Новые технологии в работе библиотек (современные удаленные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инфо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ресурсы). Работа с библиотечными фондами. Ведение документации.</w:t>
            </w:r>
          </w:p>
        </w:tc>
        <w:tc>
          <w:tcPr>
            <w:tcW w:w="2362" w:type="dxa"/>
          </w:tcPr>
          <w:p w:rsidR="00975393" w:rsidRPr="000A5ABF" w:rsidRDefault="00FC1680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975393" w:rsidTr="00F63EBC">
        <w:tc>
          <w:tcPr>
            <w:tcW w:w="2383" w:type="dxa"/>
          </w:tcPr>
          <w:p w:rsidR="00975393" w:rsidRPr="000A5ABF" w:rsidRDefault="00FC1680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86" w:type="dxa"/>
          </w:tcPr>
          <w:p w:rsidR="00975393" w:rsidRPr="000A5ABF" w:rsidRDefault="00975393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Круглый стол.</w:t>
            </w:r>
          </w:p>
        </w:tc>
        <w:tc>
          <w:tcPr>
            <w:tcW w:w="2674" w:type="dxa"/>
          </w:tcPr>
          <w:p w:rsidR="00975393" w:rsidRPr="000A5ABF" w:rsidRDefault="00FC1680" w:rsidP="00F63EB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к отчетам за 2023</w:t>
            </w:r>
            <w:r w:rsidR="00975393"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год.</w:t>
            </w:r>
          </w:p>
          <w:p w:rsidR="00975393" w:rsidRPr="000A5ABF" w:rsidRDefault="00975393" w:rsidP="00F63EB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Подготовка </w:t>
            </w:r>
            <w:r w:rsidR="00FC16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 проведению</w:t>
            </w: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новогодних и рождественских праз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дников, планирование занятости детей в зимние каникулы.</w:t>
            </w:r>
          </w:p>
          <w:p w:rsidR="00975393" w:rsidRPr="000A5ABF" w:rsidRDefault="00975393" w:rsidP="00F63EBC">
            <w:pPr>
              <w:tabs>
                <w:tab w:val="left" w:pos="675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A5A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Инструктаж по соблюдению пожарной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безопасности, по соблюдению санитарных норм и требований.</w:t>
            </w:r>
          </w:p>
        </w:tc>
        <w:tc>
          <w:tcPr>
            <w:tcW w:w="2362" w:type="dxa"/>
          </w:tcPr>
          <w:p w:rsidR="00975393" w:rsidRPr="000A5ABF" w:rsidRDefault="00FC1680" w:rsidP="00F63EB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</w:tbl>
    <w:p w:rsidR="00975393" w:rsidRDefault="0097539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</w:rPr>
      </w:pP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 Укрепление материально-технической базы библиотеки</w:t>
      </w:r>
    </w:p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468"/>
        <w:gridCol w:w="1741"/>
        <w:gridCol w:w="2264"/>
        <w:gridCol w:w="2000"/>
      </w:tblGrid>
      <w:tr w:rsidR="00354EBD">
        <w:trPr>
          <w:trHeight w:val="64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Библиотека – структурное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подразделение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Ответственный</w:t>
            </w:r>
          </w:p>
        </w:tc>
      </w:tr>
      <w:tr w:rsidR="00354EBD">
        <w:trPr>
          <w:trHeight w:val="64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Проведение необходимых мероприятий по охране труда, антитеррору, противопожарной защите, в т.ч. инструктажей, практических занятий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Центральная библиотека, детское отделение,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</w:t>
            </w:r>
          </w:p>
        </w:tc>
      </w:tr>
      <w:tr w:rsidR="00354EBD">
        <w:trPr>
          <w:trHeight w:val="64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Модернизация и приобретение компьютерного оборудования, копировально-множительной техники (детское отделение)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Центральная библиотека, детское отделение,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Леденгскаясельская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библиотека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</w:t>
            </w:r>
          </w:p>
        </w:tc>
      </w:tr>
      <w:tr w:rsidR="00354EBD">
        <w:trPr>
          <w:trHeight w:val="64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Участие в разработке проектов, грантов; конкурсах федерального, регионального и муниципального значения с целью привлечения внебюджетных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дств дл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я укрепления материально-технической базы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2023 год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Центральная библиотека, детское отделение,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сельская библиотека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директор, библиотекари</w:t>
            </w:r>
          </w:p>
        </w:tc>
      </w:tr>
      <w:tr w:rsidR="00354EBD">
        <w:trPr>
          <w:trHeight w:val="64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204E68" w:rsidP="00204E68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Приобретение цветного </w:t>
            </w:r>
            <w:r w:rsidR="00965D52">
              <w:rPr>
                <w:rFonts w:ascii="Times New Roman" w:eastAsia="Times New Roman" w:hAnsi="Times New Roman" w:cs="Times New Roman"/>
                <w:color w:val="003300"/>
                <w:sz w:val="24"/>
              </w:rPr>
              <w:t>принтера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ind w:firstLine="709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кв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 w:rsidP="00204E68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3300"/>
                <w:sz w:val="24"/>
              </w:rPr>
              <w:t xml:space="preserve"> сельская библиотека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ind w:firstLine="709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</w:t>
            </w:r>
          </w:p>
        </w:tc>
      </w:tr>
    </w:tbl>
    <w:p w:rsidR="00FC1680" w:rsidRDefault="00FC16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54EBD" w:rsidRDefault="00965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FC1680">
        <w:rPr>
          <w:rFonts w:ascii="Times New Roman" w:eastAsia="Times New Roman" w:hAnsi="Times New Roman" w:cs="Times New Roman"/>
          <w:sz w:val="24"/>
        </w:rPr>
        <w:t>Финансово-экономическая и хозяйственная деятельность</w:t>
      </w:r>
    </w:p>
    <w:p w:rsidR="00FC1680" w:rsidRPr="00FC1680" w:rsidRDefault="00FC16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198"/>
        <w:gridCol w:w="2151"/>
        <w:gridCol w:w="2124"/>
      </w:tblGrid>
      <w:tr w:rsidR="00354EBD">
        <w:trPr>
          <w:trHeight w:val="285"/>
        </w:trPr>
        <w:tc>
          <w:tcPr>
            <w:tcW w:w="5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Запланированные мероприятия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 исполнения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Ответственные</w:t>
            </w:r>
          </w:p>
        </w:tc>
      </w:tr>
      <w:tr w:rsidR="00354EBD">
        <w:trPr>
          <w:trHeight w:val="1"/>
        </w:trPr>
        <w:tc>
          <w:tcPr>
            <w:tcW w:w="5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Заключение договоров на энергоснабжение, на холодное водоснабжение, на предоставление услуг телефонии, на услуги сети интернет, обслуживание системы охранно-пожарной сигнализации, на оказание услуг по обращению с твердыми коммунальными отходами (ТКО), бухгалтерское обслуживание, поставку книжной продукции, проведение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акарицидной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обработки, противоклещевой обработки территории.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январь, ежеквартально,  при необходимости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</w:t>
            </w:r>
          </w:p>
        </w:tc>
      </w:tr>
      <w:tr w:rsidR="00354EBD">
        <w:trPr>
          <w:trHeight w:val="1"/>
        </w:trPr>
        <w:tc>
          <w:tcPr>
            <w:tcW w:w="5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Оказание платных услуг населению (копирование печатных документов, вывод печатного документа через принтер, работа  на компьютер</w:t>
            </w:r>
            <w:r w:rsidR="00FC1680">
              <w:rPr>
                <w:rFonts w:ascii="Times New Roman" w:eastAsia="Times New Roman" w:hAnsi="Times New Roman" w:cs="Times New Roman"/>
                <w:sz w:val="24"/>
              </w:rPr>
              <w:t xml:space="preserve">е по заказам пользователей, </w:t>
            </w:r>
            <w:proofErr w:type="spellStart"/>
            <w:r w:rsidR="00FC1680">
              <w:rPr>
                <w:rFonts w:ascii="Times New Roman" w:eastAsia="Times New Roman" w:hAnsi="Times New Roman" w:cs="Times New Roman"/>
                <w:sz w:val="24"/>
              </w:rPr>
              <w:t>лами</w:t>
            </w:r>
            <w:r>
              <w:rPr>
                <w:rFonts w:ascii="Times New Roman" w:eastAsia="Times New Roman" w:hAnsi="Times New Roman" w:cs="Times New Roman"/>
                <w:sz w:val="24"/>
              </w:rPr>
              <w:t>нирование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др. услуги)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январь-декабрь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библиотекари, директор</w:t>
            </w:r>
          </w:p>
        </w:tc>
      </w:tr>
      <w:tr w:rsidR="00354EBD">
        <w:trPr>
          <w:trHeight w:val="1"/>
        </w:trPr>
        <w:tc>
          <w:tcPr>
            <w:tcW w:w="5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Проведение комплекса мероприятий по готовности учреждений системы к эксплуатации в осенне-зимний период (к началу отопительного сезона)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август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</w:t>
            </w:r>
          </w:p>
        </w:tc>
      </w:tr>
      <w:tr w:rsidR="00354EBD">
        <w:trPr>
          <w:trHeight w:val="1"/>
        </w:trPr>
        <w:tc>
          <w:tcPr>
            <w:tcW w:w="5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Составление сметы деятельности ЦБС на 2023 год.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</w:t>
            </w:r>
          </w:p>
        </w:tc>
      </w:tr>
      <w:tr w:rsidR="00354EBD">
        <w:trPr>
          <w:trHeight w:val="1"/>
        </w:trPr>
        <w:tc>
          <w:tcPr>
            <w:tcW w:w="5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Утверждение штатного расписания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январь,  при необходимости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</w:t>
            </w:r>
          </w:p>
        </w:tc>
      </w:tr>
    </w:tbl>
    <w:p w:rsidR="00354EBD" w:rsidRDefault="00354E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354EBD" w:rsidRDefault="00965D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31F20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11. </w:t>
      </w:r>
      <w:r>
        <w:rPr>
          <w:rFonts w:ascii="Times New Roman" w:eastAsia="Times New Roman" w:hAnsi="Times New Roman" w:cs="Times New Roman"/>
          <w:b/>
          <w:color w:val="231F20"/>
          <w:sz w:val="24"/>
        </w:rPr>
        <w:t>Реклама библиотеки. Установление и поддержание связей с общественностью (PR-деятельность)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584"/>
        <w:gridCol w:w="1065"/>
        <w:gridCol w:w="2771"/>
        <w:gridCol w:w="915"/>
        <w:gridCol w:w="1267"/>
        <w:gridCol w:w="1871"/>
      </w:tblGrid>
      <w:tr w:rsidR="00354EBD">
        <w:trPr>
          <w:trHeight w:val="1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Направление деятельности</w:t>
            </w:r>
          </w:p>
        </w:tc>
        <w:tc>
          <w:tcPr>
            <w:tcW w:w="5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Ответственный</w:t>
            </w:r>
          </w:p>
        </w:tc>
      </w:tr>
      <w:tr w:rsidR="00354EBD">
        <w:trPr>
          <w:trHeight w:val="1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Проведение акций</w:t>
            </w:r>
          </w:p>
        </w:tc>
        <w:tc>
          <w:tcPr>
            <w:tcW w:w="5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«От чистого сердца…»</w:t>
            </w: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- выставка-акция</w:t>
            </w:r>
            <w:r w:rsidR="00FC168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книгодарение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14.02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Сенникова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Н.Н.</w:t>
            </w:r>
          </w:p>
        </w:tc>
      </w:tr>
      <w:tr w:rsidR="00354EBD">
        <w:trPr>
          <w:trHeight w:val="1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«Бессмертный полк»</w:t>
            </w:r>
          </w:p>
        </w:tc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апрель-май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204E6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Библиотекари ДО и ЦБ,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Леденгская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/б</w:t>
            </w:r>
          </w:p>
        </w:tc>
      </w:tr>
      <w:tr w:rsidR="00354EBD">
        <w:trPr>
          <w:trHeight w:val="1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«Литературный край земли Костромской» - акция громкие чтения 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11.07.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Бачерикова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Т.В.</w:t>
            </w:r>
          </w:p>
        </w:tc>
      </w:tr>
      <w:tr w:rsidR="00354EBD">
        <w:trPr>
          <w:trHeight w:val="1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Мы дарим вам тепло своей души…» - акция к</w:t>
            </w:r>
            <w:r w:rsidR="00FC1680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Дню инвалида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01.12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204E6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иблиотекари</w:t>
            </w:r>
          </w:p>
        </w:tc>
      </w:tr>
      <w:tr w:rsidR="00354EBD">
        <w:trPr>
          <w:trHeight w:val="1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Реклама библиотек в СМИ</w:t>
            </w:r>
          </w:p>
        </w:tc>
        <w:tc>
          <w:tcPr>
            <w:tcW w:w="5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Информационный материал про мероприятия в газете «Северный луч»</w:t>
            </w:r>
          </w:p>
        </w:tc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ежемесячно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</w:t>
            </w:r>
          </w:p>
        </w:tc>
      </w:tr>
      <w:tr w:rsidR="00354EBD">
        <w:trPr>
          <w:trHeight w:val="1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Информация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соцсетях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«Одноклассники»,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», сайты библиотеки,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Павинского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муниципального района, сайт «Культура» и др.</w:t>
            </w:r>
          </w:p>
        </w:tc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еженедельно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204E6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 xml:space="preserve">иблиотекари </w:t>
            </w:r>
          </w:p>
        </w:tc>
      </w:tr>
      <w:tr w:rsidR="00354EBD">
        <w:trPr>
          <w:trHeight w:val="1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Наглядная информация в библиотеке</w:t>
            </w:r>
          </w:p>
        </w:tc>
        <w:tc>
          <w:tcPr>
            <w:tcW w:w="5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 w:rsidP="00231EC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Выставки</w:t>
            </w:r>
            <w:r w:rsidR="00FC1680">
              <w:rPr>
                <w:rFonts w:ascii="Times New Roman" w:eastAsia="Times New Roman" w:hAnsi="Times New Roman" w:cs="Times New Roman"/>
                <w:sz w:val="24"/>
              </w:rPr>
              <w:t xml:space="preserve"> и с</w:t>
            </w:r>
            <w:r>
              <w:rPr>
                <w:rFonts w:ascii="Times New Roman" w:eastAsia="Times New Roman" w:hAnsi="Times New Roman" w:cs="Times New Roman"/>
                <w:sz w:val="24"/>
              </w:rPr>
              <w:t>тенд</w:t>
            </w:r>
            <w:r w:rsidR="00FC1680">
              <w:rPr>
                <w:rFonts w:ascii="Times New Roman" w:eastAsia="Times New Roman" w:hAnsi="Times New Roman" w:cs="Times New Roman"/>
                <w:sz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 w:rsidR="00FC1680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к значимым событиям года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r w:rsidR="00FC1680">
              <w:rPr>
                <w:rFonts w:ascii="Times New Roman" w:eastAsia="Times New Roman" w:hAnsi="Times New Roman" w:cs="Times New Roman"/>
                <w:sz w:val="24"/>
              </w:rPr>
              <w:t xml:space="preserve">обновление </w:t>
            </w:r>
            <w:r>
              <w:rPr>
                <w:rFonts w:ascii="Times New Roman" w:eastAsia="Times New Roman" w:hAnsi="Times New Roman" w:cs="Times New Roman"/>
                <w:sz w:val="24"/>
              </w:rPr>
              <w:t>уголк</w:t>
            </w:r>
            <w:r w:rsidR="00FC1680">
              <w:rPr>
                <w:rFonts w:ascii="Times New Roman" w:eastAsia="Times New Roman" w:hAnsi="Times New Roman" w:cs="Times New Roman"/>
                <w:sz w:val="24"/>
              </w:rPr>
              <w:t>ов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воинско</w:t>
            </w:r>
            <w:r w:rsidR="00231ECC">
              <w:rPr>
                <w:rFonts w:ascii="Times New Roman" w:eastAsia="Times New Roman" w:hAnsi="Times New Roman" w:cs="Times New Roman"/>
                <w:sz w:val="24"/>
              </w:rPr>
              <w:t>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231ECC">
              <w:rPr>
                <w:rFonts w:ascii="Times New Roman" w:eastAsia="Times New Roman" w:hAnsi="Times New Roman" w:cs="Times New Roman"/>
                <w:sz w:val="24"/>
              </w:rPr>
              <w:t>долга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204E6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библиотекари</w:t>
            </w:r>
          </w:p>
        </w:tc>
      </w:tr>
      <w:tr w:rsidR="00354EBD">
        <w:trPr>
          <w:trHeight w:val="1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Обновление информационных уголков, стендов,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госуслуг</w:t>
            </w:r>
            <w:proofErr w:type="spellEnd"/>
          </w:p>
        </w:tc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 раз в квартал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Библиотекари 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помощь образовательному процессу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204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ыставка «Учитель или писатель»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январь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«Новый год - свечи, ѐлка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,х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оровод» выставка - поздравление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2-14.01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«Отмечают книги юбилей»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ыставка книг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Общероссийская акция  «Дарите книги с любовью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«Художественные фильмы по детским произведениям» - литературный  кинозал  ко Дню детского кино (8.01)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январь 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Духовно-нравственное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Новогодние радости (клуб «Счастливый малыш»)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январь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Патриотическое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«Русская армия: вчера, сегодня, завтра». Круглый стол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204E68" w:rsidP="00204E6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Моя любимая книга </w:t>
            </w:r>
            <w:r w:rsidR="00965D52">
              <w:rPr>
                <w:rFonts w:ascii="Times New Roman" w:eastAsia="Times New Roman" w:hAnsi="Times New Roman" w:cs="Times New Roman"/>
                <w:sz w:val="24"/>
              </w:rPr>
              <w:t>- марафон чтения (</w:t>
            </w:r>
            <w:proofErr w:type="spellStart"/>
            <w:r w:rsidR="00965D52">
              <w:rPr>
                <w:rFonts w:ascii="Times New Roman" w:eastAsia="Times New Roman" w:hAnsi="Times New Roman" w:cs="Times New Roman"/>
                <w:sz w:val="24"/>
              </w:rPr>
              <w:t>онлай</w:t>
            </w:r>
            <w:proofErr w:type="gramStart"/>
            <w:r w:rsidR="00965D52">
              <w:rPr>
                <w:rFonts w:ascii="Times New Roman" w:eastAsia="Times New Roman" w:hAnsi="Times New Roman" w:cs="Times New Roman"/>
                <w:sz w:val="24"/>
              </w:rPr>
              <w:t>н</w:t>
            </w:r>
            <w:proofErr w:type="spellEnd"/>
            <w:r w:rsidR="00965D52">
              <w:rPr>
                <w:rFonts w:ascii="Times New Roman" w:eastAsia="Times New Roman" w:hAnsi="Times New Roman" w:cs="Times New Roman"/>
                <w:sz w:val="24"/>
              </w:rPr>
              <w:t>-</w:t>
            </w:r>
            <w:proofErr w:type="gramEnd"/>
            <w:r w:rsidR="00965D52">
              <w:rPr>
                <w:rFonts w:ascii="Times New Roman" w:eastAsia="Times New Roman" w:hAnsi="Times New Roman" w:cs="Times New Roman"/>
                <w:sz w:val="24"/>
              </w:rPr>
              <w:t xml:space="preserve"> чтение) громкие чтения  ко всемирному Дню чтения вслух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март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ЗОЖ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«Чем опасен Интернет: проблема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интернет-зависимости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»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Межденародному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дню безопасности Интернета. Час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редупреждение (видеоматериал)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март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Всероссийская акция «Неделя детской книги»</w:t>
            </w: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март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Экологическое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«Покормите птиц» - акция к Международному дню птиц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Всероссийская акция 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Библионочь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Всероссийская социально-культурная акция «Бегущая книга»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май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«Маршруты летнего чтения»</w:t>
            </w:r>
          </w:p>
          <w:p w:rsidR="00354EBD" w:rsidRDefault="00354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4EBD" w:rsidRDefault="00354EBD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Всероссийская акция «Подари ребенку книгу»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правовое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Мы в ответе за детей - круглый стол (организация летнего отдыха детей)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354E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Краеведение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Моё любимое село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16.06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«Моя заветная полка» - </w:t>
            </w:r>
            <w:r w:rsidR="00204E68">
              <w:rPr>
                <w:rFonts w:ascii="Times New Roman" w:eastAsia="Times New Roman" w:hAnsi="Times New Roman" w:cs="Times New Roman"/>
                <w:sz w:val="24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</w:rPr>
              <w:t>отоконкурс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1-30.07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Популяризация книги и библиотеки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Международная акция «Книжка для малышки»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август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  <w:tr w:rsidR="00354EBD">
        <w:trPr>
          <w:trHeight w:val="1"/>
        </w:trPr>
        <w:tc>
          <w:tcPr>
            <w:tcW w:w="3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ЗОЖ</w:t>
            </w:r>
          </w:p>
        </w:tc>
        <w:tc>
          <w:tcPr>
            <w:tcW w:w="6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«Горькие плоды «сладкой жизни»» (мир без наркотиков) час предостережения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4EBD" w:rsidRDefault="00965D5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Детское отделение</w:t>
            </w:r>
          </w:p>
        </w:tc>
      </w:tr>
    </w:tbl>
    <w:p w:rsidR="00354EBD" w:rsidRDefault="00354E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354EBD" w:rsidSect="00A71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53099"/>
    <w:multiLevelType w:val="multilevel"/>
    <w:tmpl w:val="2F2C0C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4B4F9E"/>
    <w:multiLevelType w:val="multilevel"/>
    <w:tmpl w:val="37DE94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D6D6958"/>
    <w:multiLevelType w:val="multilevel"/>
    <w:tmpl w:val="50D8E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1DD6B01"/>
    <w:multiLevelType w:val="hybridMultilevel"/>
    <w:tmpl w:val="2B641684"/>
    <w:lvl w:ilvl="0" w:tplc="3586A3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20B5B10"/>
    <w:multiLevelType w:val="multilevel"/>
    <w:tmpl w:val="E2567D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4EBD"/>
    <w:rsid w:val="00092E1E"/>
    <w:rsid w:val="000E731A"/>
    <w:rsid w:val="000F7753"/>
    <w:rsid w:val="00140CB0"/>
    <w:rsid w:val="00204E68"/>
    <w:rsid w:val="00231ECC"/>
    <w:rsid w:val="00354EBD"/>
    <w:rsid w:val="0037145C"/>
    <w:rsid w:val="004F0C08"/>
    <w:rsid w:val="00646D84"/>
    <w:rsid w:val="006B122D"/>
    <w:rsid w:val="006F7662"/>
    <w:rsid w:val="007A46F7"/>
    <w:rsid w:val="00965D52"/>
    <w:rsid w:val="00975393"/>
    <w:rsid w:val="009A04D9"/>
    <w:rsid w:val="00A26E49"/>
    <w:rsid w:val="00A62C29"/>
    <w:rsid w:val="00A710F0"/>
    <w:rsid w:val="00E03EBC"/>
    <w:rsid w:val="00E23743"/>
    <w:rsid w:val="00F63EBC"/>
    <w:rsid w:val="00FA6CEF"/>
    <w:rsid w:val="00FC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46D8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link w:val="a3"/>
    <w:uiPriority w:val="1"/>
    <w:rsid w:val="00646D84"/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59"/>
    <w:rsid w:val="00975393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next w:val="a7"/>
    <w:link w:val="a8"/>
    <w:qFormat/>
    <w:rsid w:val="00F63EBC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a8">
    <w:name w:val="Название Знак"/>
    <w:basedOn w:val="a0"/>
    <w:link w:val="a6"/>
    <w:rsid w:val="00F63EBC"/>
    <w:rPr>
      <w:rFonts w:ascii="Arial" w:eastAsia="Andale Sans UI" w:hAnsi="Arial" w:cs="Tahoma"/>
      <w:kern w:val="1"/>
      <w:sz w:val="28"/>
      <w:szCs w:val="28"/>
    </w:rPr>
  </w:style>
  <w:style w:type="paragraph" w:styleId="a7">
    <w:name w:val="Subtitle"/>
    <w:basedOn w:val="a"/>
    <w:next w:val="a9"/>
    <w:link w:val="aa"/>
    <w:qFormat/>
    <w:rsid w:val="00F63EBC"/>
    <w:pPr>
      <w:keepNext/>
      <w:widowControl w:val="0"/>
      <w:suppressAutoHyphens/>
      <w:spacing w:before="240" w:after="120" w:line="240" w:lineRule="auto"/>
      <w:jc w:val="center"/>
    </w:pPr>
    <w:rPr>
      <w:rFonts w:ascii="Arial" w:eastAsia="Andale Sans UI" w:hAnsi="Arial" w:cs="Tahoma"/>
      <w:i/>
      <w:iCs/>
      <w:kern w:val="1"/>
      <w:sz w:val="28"/>
      <w:szCs w:val="28"/>
    </w:rPr>
  </w:style>
  <w:style w:type="character" w:customStyle="1" w:styleId="aa">
    <w:name w:val="Подзаголовок Знак"/>
    <w:basedOn w:val="a0"/>
    <w:link w:val="a7"/>
    <w:rsid w:val="00F63EBC"/>
    <w:rPr>
      <w:rFonts w:ascii="Arial" w:eastAsia="Andale Sans UI" w:hAnsi="Arial" w:cs="Tahoma"/>
      <w:i/>
      <w:iCs/>
      <w:kern w:val="1"/>
      <w:sz w:val="28"/>
      <w:szCs w:val="28"/>
    </w:rPr>
  </w:style>
  <w:style w:type="paragraph" w:styleId="2">
    <w:name w:val="Body Text 2"/>
    <w:basedOn w:val="a"/>
    <w:link w:val="20"/>
    <w:rsid w:val="00F63EBC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63EBC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Strong"/>
    <w:uiPriority w:val="22"/>
    <w:qFormat/>
    <w:rsid w:val="00F63EBC"/>
    <w:rPr>
      <w:b/>
      <w:bCs/>
    </w:rPr>
  </w:style>
  <w:style w:type="paragraph" w:styleId="a9">
    <w:name w:val="Body Text"/>
    <w:basedOn w:val="a"/>
    <w:link w:val="ac"/>
    <w:uiPriority w:val="99"/>
    <w:semiHidden/>
    <w:unhideWhenUsed/>
    <w:rsid w:val="00F63EBC"/>
    <w:pPr>
      <w:spacing w:after="120"/>
    </w:pPr>
  </w:style>
  <w:style w:type="character" w:customStyle="1" w:styleId="ac">
    <w:name w:val="Основной текст Знак"/>
    <w:basedOn w:val="a0"/>
    <w:link w:val="a9"/>
    <w:uiPriority w:val="99"/>
    <w:semiHidden/>
    <w:rsid w:val="00F63EBC"/>
  </w:style>
  <w:style w:type="paragraph" w:styleId="ad">
    <w:name w:val="List Paragraph"/>
    <w:basedOn w:val="a"/>
    <w:uiPriority w:val="34"/>
    <w:qFormat/>
    <w:rsid w:val="00F63E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yadi.sk/d/mQuyi6Pu3Bte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di.sk/d/9H3e7EiF24vXq" TargetMode="External"/><Relationship Id="rId5" Type="http://schemas.openxmlformats.org/officeDocument/2006/relationships/hyperlink" Target="http://www.kremlin.ru/acts/news/6894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41</Pages>
  <Words>10298</Words>
  <Characters>58705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68866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7</cp:revision>
  <dcterms:created xsi:type="dcterms:W3CDTF">2023-01-16T05:38:00Z</dcterms:created>
  <dcterms:modified xsi:type="dcterms:W3CDTF">2023-04-10T08:32:00Z</dcterms:modified>
</cp:coreProperties>
</file>