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95C" w:rsidRPr="005A7B13" w:rsidRDefault="0075095C" w:rsidP="001B1D6E">
      <w:pPr>
        <w:pStyle w:val="a6"/>
        <w:jc w:val="center"/>
        <w:rPr>
          <w:b/>
          <w:color w:val="E36C0A" w:themeColor="accent6" w:themeShade="BF"/>
          <w:sz w:val="52"/>
          <w:szCs w:val="52"/>
          <w:lang w:eastAsia="ru-RU"/>
        </w:rPr>
      </w:pPr>
      <w:r w:rsidRPr="005A7B13">
        <w:rPr>
          <w:b/>
          <w:color w:val="E36C0A" w:themeColor="accent6" w:themeShade="BF"/>
          <w:sz w:val="52"/>
          <w:szCs w:val="52"/>
          <w:lang w:eastAsia="ru-RU"/>
        </w:rPr>
        <w:t xml:space="preserve">Уважаемые жители и гости </w:t>
      </w:r>
      <w:proofErr w:type="spellStart"/>
      <w:r w:rsidRPr="005A7B13">
        <w:rPr>
          <w:b/>
          <w:color w:val="E36C0A" w:themeColor="accent6" w:themeShade="BF"/>
          <w:sz w:val="52"/>
          <w:szCs w:val="52"/>
          <w:lang w:eastAsia="ru-RU"/>
        </w:rPr>
        <w:t>Павинского</w:t>
      </w:r>
      <w:proofErr w:type="spellEnd"/>
      <w:r w:rsidRPr="005A7B13">
        <w:rPr>
          <w:b/>
          <w:color w:val="E36C0A" w:themeColor="accent6" w:themeShade="BF"/>
          <w:sz w:val="52"/>
          <w:szCs w:val="52"/>
          <w:lang w:eastAsia="ru-RU"/>
        </w:rPr>
        <w:t xml:space="preserve"> района!</w:t>
      </w:r>
    </w:p>
    <w:p w:rsidR="005A7B13" w:rsidRPr="001B1D6E" w:rsidRDefault="005A7B13" w:rsidP="001B1D6E">
      <w:pPr>
        <w:pStyle w:val="a6"/>
        <w:jc w:val="center"/>
        <w:rPr>
          <w:b/>
          <w:color w:val="E36C0A" w:themeColor="accent6" w:themeShade="BF"/>
          <w:sz w:val="40"/>
          <w:szCs w:val="40"/>
          <w:lang w:eastAsia="ru-RU"/>
        </w:rPr>
      </w:pPr>
    </w:p>
    <w:p w:rsidR="001B1D6E" w:rsidRPr="00DB681C" w:rsidRDefault="0075095C" w:rsidP="001B1D6E">
      <w:pPr>
        <w:pStyle w:val="a6"/>
        <w:jc w:val="center"/>
        <w:rPr>
          <w:b/>
          <w:color w:val="0070C0"/>
          <w:sz w:val="36"/>
          <w:szCs w:val="36"/>
          <w:lang w:eastAsia="ru-RU"/>
        </w:rPr>
      </w:pPr>
      <w:r w:rsidRPr="00DB681C">
        <w:rPr>
          <w:b/>
          <w:color w:val="0070C0"/>
          <w:sz w:val="36"/>
          <w:szCs w:val="36"/>
          <w:lang w:eastAsia="ru-RU"/>
        </w:rPr>
        <w:t xml:space="preserve">Центральная библиотека </w:t>
      </w:r>
      <w:proofErr w:type="spellStart"/>
      <w:r w:rsidRPr="00DB681C">
        <w:rPr>
          <w:b/>
          <w:color w:val="0070C0"/>
          <w:sz w:val="36"/>
          <w:szCs w:val="36"/>
          <w:lang w:eastAsia="ru-RU"/>
        </w:rPr>
        <w:t>с</w:t>
      </w:r>
      <w:proofErr w:type="gramStart"/>
      <w:r w:rsidRPr="00DB681C">
        <w:rPr>
          <w:b/>
          <w:color w:val="0070C0"/>
          <w:sz w:val="36"/>
          <w:szCs w:val="36"/>
          <w:lang w:eastAsia="ru-RU"/>
        </w:rPr>
        <w:t>.П</w:t>
      </w:r>
      <w:proofErr w:type="gramEnd"/>
      <w:r w:rsidRPr="00DB681C">
        <w:rPr>
          <w:b/>
          <w:color w:val="0070C0"/>
          <w:sz w:val="36"/>
          <w:szCs w:val="36"/>
          <w:lang w:eastAsia="ru-RU"/>
        </w:rPr>
        <w:t>авино</w:t>
      </w:r>
      <w:proofErr w:type="spellEnd"/>
      <w:r w:rsidRPr="00DB681C">
        <w:rPr>
          <w:b/>
          <w:color w:val="0070C0"/>
          <w:sz w:val="36"/>
          <w:szCs w:val="36"/>
          <w:lang w:eastAsia="ru-RU"/>
        </w:rPr>
        <w:t xml:space="preserve"> приглашает всех желающих </w:t>
      </w:r>
      <w:r w:rsidR="005A7B13">
        <w:rPr>
          <w:b/>
          <w:color w:val="0070C0"/>
          <w:sz w:val="36"/>
          <w:szCs w:val="36"/>
          <w:lang w:eastAsia="ru-RU"/>
        </w:rPr>
        <w:t>принять участие</w:t>
      </w:r>
    </w:p>
    <w:p w:rsidR="001B1D6E" w:rsidRPr="00DB681C" w:rsidRDefault="0075095C" w:rsidP="001B1D6E">
      <w:pPr>
        <w:pStyle w:val="a6"/>
        <w:jc w:val="center"/>
        <w:rPr>
          <w:b/>
          <w:color w:val="0070C0"/>
          <w:sz w:val="36"/>
          <w:szCs w:val="36"/>
          <w:lang w:eastAsia="ru-RU"/>
        </w:rPr>
      </w:pPr>
      <w:r w:rsidRPr="00DB681C">
        <w:rPr>
          <w:b/>
          <w:color w:val="0070C0"/>
          <w:sz w:val="36"/>
          <w:szCs w:val="36"/>
          <w:lang w:eastAsia="ru-RU"/>
        </w:rPr>
        <w:t>в</w:t>
      </w:r>
      <w:r w:rsidR="005A7B13">
        <w:rPr>
          <w:b/>
          <w:color w:val="0070C0"/>
          <w:sz w:val="36"/>
          <w:szCs w:val="36"/>
          <w:lang w:eastAsia="ru-RU"/>
        </w:rPr>
        <w:t>о</w:t>
      </w:r>
      <w:r w:rsidRPr="00DB681C">
        <w:rPr>
          <w:b/>
          <w:color w:val="0070C0"/>
          <w:sz w:val="36"/>
          <w:szCs w:val="36"/>
          <w:lang w:eastAsia="ru-RU"/>
        </w:rPr>
        <w:t xml:space="preserve"> всероссийской переписи населения через портал </w:t>
      </w:r>
      <w:proofErr w:type="spellStart"/>
      <w:r w:rsidRPr="00DB681C">
        <w:rPr>
          <w:b/>
          <w:color w:val="0070C0"/>
          <w:sz w:val="36"/>
          <w:szCs w:val="36"/>
          <w:lang w:eastAsia="ru-RU"/>
        </w:rPr>
        <w:t>Госуслуги</w:t>
      </w:r>
      <w:proofErr w:type="spellEnd"/>
      <w:r w:rsidRPr="00DB681C">
        <w:rPr>
          <w:b/>
          <w:color w:val="0070C0"/>
          <w:sz w:val="36"/>
          <w:szCs w:val="36"/>
          <w:lang w:eastAsia="ru-RU"/>
        </w:rPr>
        <w:t>.</w:t>
      </w:r>
    </w:p>
    <w:p w:rsidR="0075095C" w:rsidRPr="00DB681C" w:rsidRDefault="0075095C" w:rsidP="001B1D6E">
      <w:pPr>
        <w:pStyle w:val="a6"/>
        <w:jc w:val="center"/>
        <w:rPr>
          <w:b/>
          <w:color w:val="0070C0"/>
          <w:sz w:val="36"/>
          <w:szCs w:val="36"/>
          <w:lang w:eastAsia="ru-RU"/>
        </w:rPr>
      </w:pPr>
      <w:r w:rsidRPr="00DB681C">
        <w:rPr>
          <w:b/>
          <w:color w:val="0070C0"/>
          <w:sz w:val="36"/>
          <w:szCs w:val="36"/>
          <w:lang w:eastAsia="ru-RU"/>
        </w:rPr>
        <w:t>Библиотекарь</w:t>
      </w:r>
      <w:r w:rsidR="005A7B13">
        <w:rPr>
          <w:b/>
          <w:color w:val="0070C0"/>
          <w:sz w:val="36"/>
          <w:szCs w:val="36"/>
          <w:lang w:eastAsia="ru-RU"/>
        </w:rPr>
        <w:t xml:space="preserve"> окажет вам содействие в</w:t>
      </w:r>
      <w:r w:rsidRPr="00DB681C">
        <w:rPr>
          <w:b/>
          <w:color w:val="0070C0"/>
          <w:sz w:val="36"/>
          <w:szCs w:val="36"/>
          <w:lang w:eastAsia="ru-RU"/>
        </w:rPr>
        <w:t xml:space="preserve"> электронной переписи.</w:t>
      </w:r>
    </w:p>
    <w:p w:rsidR="005A7B13" w:rsidRDefault="001B1D6E" w:rsidP="001B1D6E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color w:val="535B63"/>
          <w:sz w:val="32"/>
          <w:szCs w:val="32"/>
          <w:lang w:eastAsia="ru-RU"/>
        </w:rPr>
      </w:pPr>
      <w:r w:rsidRPr="00DB681C"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 wp14:anchorId="3F81F32C" wp14:editId="775AB945">
            <wp:simplePos x="0" y="0"/>
            <wp:positionH relativeFrom="column">
              <wp:posOffset>-227330</wp:posOffset>
            </wp:positionH>
            <wp:positionV relativeFrom="paragraph">
              <wp:posOffset>109855</wp:posOffset>
            </wp:positionV>
            <wp:extent cx="1987550" cy="2894330"/>
            <wp:effectExtent l="0" t="0" r="0" b="1270"/>
            <wp:wrapSquare wrapText="bothSides"/>
            <wp:docPr id="1" name="Рисунок 1" descr="C:\Users\Библиотека\Desktop\001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иблиотека\Desktop\001 - копи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289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47EA" w:rsidRPr="004347EA">
        <w:rPr>
          <w:rFonts w:ascii="Arial" w:eastAsia="Times New Roman" w:hAnsi="Arial" w:cs="Arial"/>
          <w:color w:val="535B63"/>
          <w:sz w:val="32"/>
          <w:szCs w:val="32"/>
          <w:lang w:eastAsia="ru-RU"/>
        </w:rPr>
        <w:t>Всероссийская перепись населения пройдет:</w:t>
      </w:r>
      <w:bookmarkStart w:id="0" w:name="_GoBack"/>
      <w:bookmarkEnd w:id="0"/>
    </w:p>
    <w:p w:rsidR="005A7B13" w:rsidRDefault="005A7B13" w:rsidP="001B1D6E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color w:val="535B63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color w:val="535B63"/>
          <w:sz w:val="32"/>
          <w:szCs w:val="32"/>
          <w:lang w:eastAsia="ru-RU"/>
        </w:rPr>
        <w:t>-</w:t>
      </w:r>
      <w:r w:rsidR="004347EA" w:rsidRPr="004347EA">
        <w:rPr>
          <w:rFonts w:ascii="Arial" w:eastAsia="Times New Roman" w:hAnsi="Arial" w:cs="Arial"/>
          <w:b/>
          <w:bCs/>
          <w:color w:val="535B63"/>
          <w:sz w:val="32"/>
          <w:szCs w:val="32"/>
          <w:lang w:eastAsia="ru-RU"/>
        </w:rPr>
        <w:t xml:space="preserve"> с 15 октября по 14 ноября 2021 года</w:t>
      </w:r>
      <w:r w:rsidR="004347EA" w:rsidRPr="004347EA">
        <w:rPr>
          <w:rFonts w:ascii="Arial" w:eastAsia="Times New Roman" w:hAnsi="Arial" w:cs="Arial"/>
          <w:color w:val="535B63"/>
          <w:sz w:val="32"/>
          <w:szCs w:val="32"/>
          <w:lang w:eastAsia="ru-RU"/>
        </w:rPr>
        <w:t> </w:t>
      </w:r>
      <w:proofErr w:type="gramStart"/>
      <w:r w:rsidR="004347EA" w:rsidRPr="004347EA">
        <w:rPr>
          <w:rFonts w:ascii="Arial" w:eastAsia="Times New Roman" w:hAnsi="Arial" w:cs="Arial"/>
          <w:color w:val="535B63"/>
          <w:sz w:val="32"/>
          <w:szCs w:val="32"/>
          <w:lang w:eastAsia="ru-RU"/>
        </w:rPr>
        <w:t>на большей части территории</w:t>
      </w:r>
      <w:proofErr w:type="gramEnd"/>
      <w:r w:rsidR="004347EA" w:rsidRPr="004347EA">
        <w:rPr>
          <w:rFonts w:ascii="Arial" w:eastAsia="Times New Roman" w:hAnsi="Arial" w:cs="Arial"/>
          <w:color w:val="535B63"/>
          <w:sz w:val="32"/>
          <w:szCs w:val="32"/>
          <w:lang w:eastAsia="ru-RU"/>
        </w:rPr>
        <w:t xml:space="preserve"> России (за исключением отдаленных и труднодоступных территорий). </w:t>
      </w:r>
    </w:p>
    <w:p w:rsidR="004347EA" w:rsidRPr="004347EA" w:rsidRDefault="005A7B13" w:rsidP="001B1D6E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color w:val="535B63"/>
          <w:sz w:val="32"/>
          <w:szCs w:val="32"/>
          <w:lang w:eastAsia="ru-RU"/>
        </w:rPr>
        <w:t>-</w:t>
      </w:r>
      <w:r w:rsidR="004347EA" w:rsidRPr="004347EA">
        <w:rPr>
          <w:rFonts w:ascii="Arial" w:eastAsia="Times New Roman" w:hAnsi="Arial" w:cs="Arial"/>
          <w:color w:val="535B63"/>
          <w:sz w:val="32"/>
          <w:szCs w:val="32"/>
          <w:lang w:eastAsia="ru-RU"/>
        </w:rPr>
        <w:t xml:space="preserve">Перепись на портале </w:t>
      </w:r>
      <w:proofErr w:type="spellStart"/>
      <w:r w:rsidR="004347EA" w:rsidRPr="004347EA">
        <w:rPr>
          <w:rFonts w:ascii="Arial" w:eastAsia="Times New Roman" w:hAnsi="Arial" w:cs="Arial"/>
          <w:color w:val="535B63"/>
          <w:sz w:val="32"/>
          <w:szCs w:val="32"/>
          <w:lang w:eastAsia="ru-RU"/>
        </w:rPr>
        <w:t>Госуслуги</w:t>
      </w:r>
      <w:proofErr w:type="spellEnd"/>
      <w:r w:rsidR="004347EA" w:rsidRPr="004347EA">
        <w:rPr>
          <w:rFonts w:ascii="Arial" w:eastAsia="Times New Roman" w:hAnsi="Arial" w:cs="Arial"/>
          <w:color w:val="535B63"/>
          <w:sz w:val="32"/>
          <w:szCs w:val="32"/>
          <w:lang w:eastAsia="ru-RU"/>
        </w:rPr>
        <w:t xml:space="preserve"> – до 8 ноября 2021 года.</w:t>
      </w:r>
      <w:r w:rsidR="001B1D6E" w:rsidRPr="00DB681C">
        <w:rPr>
          <w:rFonts w:ascii="Arial" w:eastAsia="Times New Roman" w:hAnsi="Arial" w:cs="Arial"/>
          <w:b/>
          <w:bCs/>
          <w:noProof/>
          <w:color w:val="000000"/>
          <w:sz w:val="32"/>
          <w:szCs w:val="32"/>
          <w:lang w:eastAsia="ru-RU"/>
        </w:rPr>
        <w:t xml:space="preserve"> </w:t>
      </w:r>
    </w:p>
    <w:p w:rsidR="004347EA" w:rsidRPr="004347EA" w:rsidRDefault="004347EA" w:rsidP="004347EA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color w:val="535B63"/>
          <w:sz w:val="32"/>
          <w:szCs w:val="32"/>
          <w:lang w:eastAsia="ru-RU"/>
        </w:rPr>
      </w:pPr>
      <w:r w:rsidRPr="004347EA">
        <w:rPr>
          <w:rFonts w:ascii="Arial" w:eastAsia="Times New Roman" w:hAnsi="Arial" w:cs="Arial"/>
          <w:color w:val="535B63"/>
          <w:sz w:val="32"/>
          <w:szCs w:val="32"/>
          <w:lang w:eastAsia="ru-RU"/>
        </w:rPr>
        <w:t>Кто может участвовать в переписи:</w:t>
      </w:r>
    </w:p>
    <w:p w:rsidR="004347EA" w:rsidRPr="004347EA" w:rsidRDefault="004347EA" w:rsidP="004347E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Arial" w:eastAsia="Times New Roman" w:hAnsi="Arial" w:cs="Arial"/>
          <w:color w:val="535B63"/>
          <w:sz w:val="32"/>
          <w:szCs w:val="32"/>
          <w:lang w:eastAsia="ru-RU"/>
        </w:rPr>
      </w:pPr>
      <w:r w:rsidRPr="004347EA">
        <w:rPr>
          <w:rFonts w:ascii="Arial" w:eastAsia="Times New Roman" w:hAnsi="Arial" w:cs="Arial"/>
          <w:b/>
          <w:bCs/>
          <w:color w:val="535B63"/>
          <w:sz w:val="32"/>
          <w:szCs w:val="32"/>
          <w:lang w:eastAsia="ru-RU"/>
        </w:rPr>
        <w:t>- граждане России;</w:t>
      </w:r>
    </w:p>
    <w:p w:rsidR="004347EA" w:rsidRPr="004347EA" w:rsidRDefault="004347EA" w:rsidP="004347E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Arial" w:eastAsia="Times New Roman" w:hAnsi="Arial" w:cs="Arial"/>
          <w:color w:val="535B63"/>
          <w:sz w:val="32"/>
          <w:szCs w:val="32"/>
          <w:lang w:eastAsia="ru-RU"/>
        </w:rPr>
      </w:pPr>
      <w:r w:rsidRPr="004347EA">
        <w:rPr>
          <w:rFonts w:ascii="Arial" w:eastAsia="Times New Roman" w:hAnsi="Arial" w:cs="Arial"/>
          <w:b/>
          <w:bCs/>
          <w:color w:val="535B63"/>
          <w:sz w:val="32"/>
          <w:szCs w:val="32"/>
          <w:lang w:eastAsia="ru-RU"/>
        </w:rPr>
        <w:t>- иностранные граждане и лица без гражданства</w:t>
      </w:r>
      <w:r w:rsidRPr="004347EA">
        <w:rPr>
          <w:rFonts w:ascii="Arial" w:eastAsia="Times New Roman" w:hAnsi="Arial" w:cs="Arial"/>
          <w:color w:val="535B63"/>
          <w:sz w:val="32"/>
          <w:szCs w:val="32"/>
          <w:lang w:eastAsia="ru-RU"/>
        </w:rPr>
        <w:t>, постоянно проживающие на территории России.</w:t>
      </w:r>
    </w:p>
    <w:p w:rsidR="001B1D6E" w:rsidRDefault="005A7B13" w:rsidP="004347E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535B63"/>
          <w:sz w:val="23"/>
          <w:szCs w:val="23"/>
          <w:lang w:eastAsia="ru-RU"/>
        </w:rPr>
      </w:pPr>
      <w:hyperlink r:id="rId7" w:tgtFrame="_blank" w:history="1">
        <w:r w:rsidR="004347EA" w:rsidRPr="004347EA">
          <w:rPr>
            <w:rFonts w:ascii="Arial" w:eastAsia="Times New Roman" w:hAnsi="Arial" w:cs="Arial"/>
            <w:color w:val="0173C1"/>
            <w:sz w:val="23"/>
            <w:szCs w:val="23"/>
            <w:lang w:eastAsia="ru-RU"/>
          </w:rPr>
          <w:t>ст. 4 Федерального закона от 25.01.2002№ 8-ФЗ</w:t>
        </w:r>
      </w:hyperlink>
    </w:p>
    <w:p w:rsidR="001B1D6E" w:rsidRDefault="001B1D6E" w:rsidP="001B1D6E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535B63"/>
          <w:sz w:val="36"/>
          <w:szCs w:val="36"/>
          <w:lang w:eastAsia="ru-RU"/>
        </w:rPr>
      </w:pPr>
    </w:p>
    <w:p w:rsidR="001B1D6E" w:rsidRPr="001B1D6E" w:rsidRDefault="001B1D6E" w:rsidP="001B1D6E">
      <w:pPr>
        <w:shd w:val="clear" w:color="auto" w:fill="FFFFFF"/>
        <w:spacing w:after="0" w:line="300" w:lineRule="atLeast"/>
        <w:rPr>
          <w:rFonts w:ascii="Arial" w:eastAsia="Times New Roman" w:hAnsi="Arial" w:cs="Arial"/>
          <w:b/>
          <w:color w:val="215868" w:themeColor="accent5" w:themeShade="80"/>
          <w:sz w:val="36"/>
          <w:szCs w:val="36"/>
          <w:lang w:eastAsia="ru-RU"/>
        </w:rPr>
      </w:pPr>
      <w:r>
        <w:rPr>
          <w:rFonts w:ascii="Arial" w:eastAsia="Times New Roman" w:hAnsi="Arial" w:cs="Arial"/>
          <w:color w:val="535B63"/>
          <w:sz w:val="36"/>
          <w:szCs w:val="36"/>
          <w:lang w:eastAsia="ru-RU"/>
        </w:rPr>
        <w:t xml:space="preserve">                                      </w:t>
      </w:r>
      <w:r w:rsidR="00DB681C">
        <w:rPr>
          <w:rFonts w:ascii="Arial" w:eastAsia="Times New Roman" w:hAnsi="Arial" w:cs="Arial"/>
          <w:color w:val="535B63"/>
          <w:sz w:val="36"/>
          <w:szCs w:val="36"/>
          <w:lang w:eastAsia="ru-RU"/>
        </w:rPr>
        <w:t xml:space="preserve">                              </w:t>
      </w:r>
      <w:r w:rsidR="0075095C" w:rsidRPr="001B1D6E">
        <w:rPr>
          <w:rFonts w:ascii="Arial" w:eastAsia="Times New Roman" w:hAnsi="Arial" w:cs="Arial"/>
          <w:b/>
          <w:color w:val="215868" w:themeColor="accent5" w:themeShade="80"/>
          <w:sz w:val="36"/>
          <w:szCs w:val="36"/>
          <w:lang w:eastAsia="ru-RU"/>
        </w:rPr>
        <w:t>Мы ждем вас</w:t>
      </w:r>
      <w:r w:rsidRPr="001B1D6E">
        <w:rPr>
          <w:rFonts w:ascii="Arial" w:eastAsia="Times New Roman" w:hAnsi="Arial" w:cs="Arial"/>
          <w:b/>
          <w:color w:val="215868" w:themeColor="accent5" w:themeShade="80"/>
          <w:sz w:val="36"/>
          <w:szCs w:val="36"/>
          <w:lang w:eastAsia="ru-RU"/>
        </w:rPr>
        <w:t>:</w:t>
      </w:r>
    </w:p>
    <w:p w:rsidR="001B1D6E" w:rsidRPr="001B1D6E" w:rsidRDefault="001B1D6E" w:rsidP="001B1D6E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b/>
          <w:color w:val="215868" w:themeColor="accent5" w:themeShade="80"/>
          <w:sz w:val="36"/>
          <w:szCs w:val="36"/>
          <w:lang w:eastAsia="ru-RU"/>
        </w:rPr>
      </w:pPr>
      <w:r w:rsidRPr="001B1D6E">
        <w:rPr>
          <w:rFonts w:ascii="Arial" w:eastAsia="Times New Roman" w:hAnsi="Arial" w:cs="Arial"/>
          <w:b/>
          <w:color w:val="215868" w:themeColor="accent5" w:themeShade="80"/>
          <w:sz w:val="36"/>
          <w:szCs w:val="36"/>
          <w:lang w:eastAsia="ru-RU"/>
        </w:rPr>
        <w:t xml:space="preserve">                </w:t>
      </w:r>
      <w:r w:rsidR="0075095C" w:rsidRPr="001B1D6E">
        <w:rPr>
          <w:rFonts w:ascii="Arial" w:eastAsia="Times New Roman" w:hAnsi="Arial" w:cs="Arial"/>
          <w:b/>
          <w:color w:val="215868" w:themeColor="accent5" w:themeShade="80"/>
          <w:sz w:val="36"/>
          <w:szCs w:val="36"/>
          <w:lang w:eastAsia="ru-RU"/>
        </w:rPr>
        <w:t>понедельник, вторник, среда с 09.00 час до 17.00 час,</w:t>
      </w:r>
    </w:p>
    <w:p w:rsidR="0075095C" w:rsidRPr="001B1D6E" w:rsidRDefault="001B1D6E" w:rsidP="001B1D6E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b/>
          <w:color w:val="215868" w:themeColor="accent5" w:themeShade="80"/>
          <w:sz w:val="36"/>
          <w:szCs w:val="36"/>
          <w:lang w:eastAsia="ru-RU"/>
        </w:rPr>
      </w:pPr>
      <w:r w:rsidRPr="001B1D6E">
        <w:rPr>
          <w:rFonts w:ascii="Arial" w:eastAsia="Times New Roman" w:hAnsi="Arial" w:cs="Arial"/>
          <w:b/>
          <w:color w:val="215868" w:themeColor="accent5" w:themeShade="80"/>
          <w:sz w:val="36"/>
          <w:szCs w:val="36"/>
          <w:lang w:eastAsia="ru-RU"/>
        </w:rPr>
        <w:t xml:space="preserve">                        </w:t>
      </w:r>
      <w:r w:rsidR="0075095C" w:rsidRPr="001B1D6E">
        <w:rPr>
          <w:rFonts w:ascii="Arial" w:eastAsia="Times New Roman" w:hAnsi="Arial" w:cs="Arial"/>
          <w:b/>
          <w:color w:val="215868" w:themeColor="accent5" w:themeShade="80"/>
          <w:sz w:val="36"/>
          <w:szCs w:val="36"/>
          <w:lang w:eastAsia="ru-RU"/>
        </w:rPr>
        <w:t>четверг с 09.00 час</w:t>
      </w:r>
      <w:proofErr w:type="gramStart"/>
      <w:r w:rsidRPr="001B1D6E">
        <w:rPr>
          <w:rFonts w:ascii="Arial" w:eastAsia="Times New Roman" w:hAnsi="Arial" w:cs="Arial"/>
          <w:b/>
          <w:color w:val="215868" w:themeColor="accent5" w:themeShade="80"/>
          <w:sz w:val="36"/>
          <w:szCs w:val="36"/>
          <w:lang w:eastAsia="ru-RU"/>
        </w:rPr>
        <w:t>.</w:t>
      </w:r>
      <w:proofErr w:type="gramEnd"/>
      <w:r w:rsidR="0075095C" w:rsidRPr="001B1D6E">
        <w:rPr>
          <w:rFonts w:ascii="Arial" w:eastAsia="Times New Roman" w:hAnsi="Arial" w:cs="Arial"/>
          <w:b/>
          <w:color w:val="215868" w:themeColor="accent5" w:themeShade="80"/>
          <w:sz w:val="36"/>
          <w:szCs w:val="36"/>
          <w:lang w:eastAsia="ru-RU"/>
        </w:rPr>
        <w:t xml:space="preserve"> </w:t>
      </w:r>
      <w:proofErr w:type="gramStart"/>
      <w:r w:rsidR="0075095C" w:rsidRPr="001B1D6E">
        <w:rPr>
          <w:rFonts w:ascii="Arial" w:eastAsia="Times New Roman" w:hAnsi="Arial" w:cs="Arial"/>
          <w:b/>
          <w:color w:val="215868" w:themeColor="accent5" w:themeShade="80"/>
          <w:sz w:val="36"/>
          <w:szCs w:val="36"/>
          <w:lang w:eastAsia="ru-RU"/>
        </w:rPr>
        <w:t>д</w:t>
      </w:r>
      <w:proofErr w:type="gramEnd"/>
      <w:r w:rsidR="0075095C" w:rsidRPr="001B1D6E">
        <w:rPr>
          <w:rFonts w:ascii="Arial" w:eastAsia="Times New Roman" w:hAnsi="Arial" w:cs="Arial"/>
          <w:b/>
          <w:color w:val="215868" w:themeColor="accent5" w:themeShade="80"/>
          <w:sz w:val="36"/>
          <w:szCs w:val="36"/>
          <w:lang w:eastAsia="ru-RU"/>
        </w:rPr>
        <w:t>о 16.00 час</w:t>
      </w:r>
      <w:r w:rsidRPr="001B1D6E">
        <w:rPr>
          <w:rFonts w:ascii="Arial" w:eastAsia="Times New Roman" w:hAnsi="Arial" w:cs="Arial"/>
          <w:b/>
          <w:color w:val="215868" w:themeColor="accent5" w:themeShade="80"/>
          <w:sz w:val="36"/>
          <w:szCs w:val="36"/>
          <w:lang w:eastAsia="ru-RU"/>
        </w:rPr>
        <w:t>.</w:t>
      </w:r>
    </w:p>
    <w:p w:rsidR="0075095C" w:rsidRDefault="0075095C" w:rsidP="001B1D6E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color w:val="535B63"/>
          <w:sz w:val="23"/>
          <w:szCs w:val="23"/>
          <w:lang w:eastAsia="ru-RU"/>
        </w:rPr>
      </w:pPr>
    </w:p>
    <w:p w:rsidR="0075095C" w:rsidRDefault="0075095C" w:rsidP="004347E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535B63"/>
          <w:sz w:val="23"/>
          <w:szCs w:val="23"/>
          <w:lang w:eastAsia="ru-RU"/>
        </w:rPr>
      </w:pPr>
    </w:p>
    <w:p w:rsidR="0075095C" w:rsidRDefault="0075095C" w:rsidP="004347E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535B63"/>
          <w:sz w:val="23"/>
          <w:szCs w:val="23"/>
          <w:lang w:eastAsia="ru-RU"/>
        </w:rPr>
      </w:pPr>
    </w:p>
    <w:p w:rsidR="0075095C" w:rsidRDefault="0075095C" w:rsidP="004347E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535B63"/>
          <w:sz w:val="23"/>
          <w:szCs w:val="23"/>
          <w:lang w:eastAsia="ru-RU"/>
        </w:rPr>
      </w:pPr>
    </w:p>
    <w:p w:rsidR="0075095C" w:rsidRDefault="0075095C" w:rsidP="004347E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535B63"/>
          <w:sz w:val="23"/>
          <w:szCs w:val="23"/>
          <w:lang w:eastAsia="ru-RU"/>
        </w:rPr>
      </w:pPr>
    </w:p>
    <w:p w:rsidR="0075095C" w:rsidRDefault="0075095C" w:rsidP="004347E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535B63"/>
          <w:sz w:val="23"/>
          <w:szCs w:val="23"/>
          <w:lang w:eastAsia="ru-RU"/>
        </w:rPr>
      </w:pPr>
    </w:p>
    <w:p w:rsidR="0075095C" w:rsidRDefault="0075095C" w:rsidP="004347E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535B63"/>
          <w:sz w:val="23"/>
          <w:szCs w:val="23"/>
          <w:lang w:eastAsia="ru-RU"/>
        </w:rPr>
      </w:pPr>
    </w:p>
    <w:p w:rsidR="0075095C" w:rsidRDefault="0075095C" w:rsidP="004347E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535B63"/>
          <w:sz w:val="23"/>
          <w:szCs w:val="23"/>
          <w:lang w:eastAsia="ru-RU"/>
        </w:rPr>
      </w:pPr>
    </w:p>
    <w:p w:rsidR="0075095C" w:rsidRDefault="0075095C" w:rsidP="004347E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535B63"/>
          <w:sz w:val="23"/>
          <w:szCs w:val="23"/>
          <w:lang w:eastAsia="ru-RU"/>
        </w:rPr>
      </w:pPr>
    </w:p>
    <w:p w:rsidR="0075095C" w:rsidRDefault="0075095C" w:rsidP="004347E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535B63"/>
          <w:sz w:val="23"/>
          <w:szCs w:val="23"/>
          <w:lang w:eastAsia="ru-RU"/>
        </w:rPr>
      </w:pPr>
    </w:p>
    <w:p w:rsidR="0075095C" w:rsidRDefault="0075095C" w:rsidP="004347E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535B63"/>
          <w:sz w:val="23"/>
          <w:szCs w:val="23"/>
          <w:lang w:eastAsia="ru-RU"/>
        </w:rPr>
      </w:pPr>
    </w:p>
    <w:p w:rsidR="0075095C" w:rsidRDefault="0075095C" w:rsidP="004347E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535B63"/>
          <w:sz w:val="23"/>
          <w:szCs w:val="23"/>
          <w:lang w:eastAsia="ru-RU"/>
        </w:rPr>
      </w:pPr>
    </w:p>
    <w:p w:rsidR="0075095C" w:rsidRDefault="0075095C" w:rsidP="004347E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535B63"/>
          <w:sz w:val="23"/>
          <w:szCs w:val="23"/>
          <w:lang w:eastAsia="ru-RU"/>
        </w:rPr>
      </w:pPr>
    </w:p>
    <w:p w:rsidR="0075095C" w:rsidRDefault="0075095C" w:rsidP="004347E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535B63"/>
          <w:sz w:val="23"/>
          <w:szCs w:val="23"/>
          <w:lang w:eastAsia="ru-RU"/>
        </w:rPr>
      </w:pPr>
    </w:p>
    <w:p w:rsidR="0075095C" w:rsidRDefault="0075095C" w:rsidP="004347E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535B63"/>
          <w:sz w:val="23"/>
          <w:szCs w:val="23"/>
          <w:lang w:eastAsia="ru-RU"/>
        </w:rPr>
      </w:pPr>
    </w:p>
    <w:p w:rsidR="0075095C" w:rsidRDefault="0075095C" w:rsidP="004347E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535B63"/>
          <w:sz w:val="23"/>
          <w:szCs w:val="23"/>
          <w:lang w:eastAsia="ru-RU"/>
        </w:rPr>
      </w:pPr>
    </w:p>
    <w:p w:rsidR="0075095C" w:rsidRDefault="0075095C" w:rsidP="004347E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535B63"/>
          <w:sz w:val="23"/>
          <w:szCs w:val="23"/>
          <w:lang w:eastAsia="ru-RU"/>
        </w:rPr>
      </w:pPr>
    </w:p>
    <w:p w:rsidR="0075095C" w:rsidRDefault="0075095C" w:rsidP="004347E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535B63"/>
          <w:sz w:val="23"/>
          <w:szCs w:val="23"/>
          <w:lang w:eastAsia="ru-RU"/>
        </w:rPr>
      </w:pPr>
    </w:p>
    <w:p w:rsidR="0075095C" w:rsidRDefault="0075095C" w:rsidP="004347E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535B63"/>
          <w:sz w:val="23"/>
          <w:szCs w:val="23"/>
          <w:lang w:eastAsia="ru-RU"/>
        </w:rPr>
      </w:pPr>
    </w:p>
    <w:p w:rsidR="0075095C" w:rsidRDefault="0075095C" w:rsidP="004347E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535B63"/>
          <w:sz w:val="23"/>
          <w:szCs w:val="23"/>
          <w:lang w:eastAsia="ru-RU"/>
        </w:rPr>
      </w:pPr>
    </w:p>
    <w:p w:rsidR="0075095C" w:rsidRDefault="0075095C" w:rsidP="004347E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535B63"/>
          <w:sz w:val="23"/>
          <w:szCs w:val="23"/>
          <w:lang w:eastAsia="ru-RU"/>
        </w:rPr>
      </w:pPr>
    </w:p>
    <w:p w:rsidR="0075095C" w:rsidRDefault="0075095C" w:rsidP="004347E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535B63"/>
          <w:sz w:val="23"/>
          <w:szCs w:val="23"/>
          <w:lang w:eastAsia="ru-RU"/>
        </w:rPr>
      </w:pPr>
    </w:p>
    <w:p w:rsidR="0075095C" w:rsidRDefault="0075095C" w:rsidP="004347E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535B63"/>
          <w:sz w:val="23"/>
          <w:szCs w:val="23"/>
          <w:lang w:eastAsia="ru-RU"/>
        </w:rPr>
      </w:pPr>
    </w:p>
    <w:p w:rsidR="0075095C" w:rsidRDefault="0075095C" w:rsidP="004347E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535B63"/>
          <w:sz w:val="23"/>
          <w:szCs w:val="23"/>
          <w:lang w:eastAsia="ru-RU"/>
        </w:rPr>
      </w:pPr>
    </w:p>
    <w:p w:rsidR="0075095C" w:rsidRDefault="0075095C" w:rsidP="004347E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535B63"/>
          <w:sz w:val="23"/>
          <w:szCs w:val="23"/>
          <w:lang w:eastAsia="ru-RU"/>
        </w:rPr>
      </w:pPr>
    </w:p>
    <w:p w:rsidR="0075095C" w:rsidRPr="004347EA" w:rsidRDefault="0075095C" w:rsidP="004347E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535B63"/>
          <w:sz w:val="23"/>
          <w:szCs w:val="23"/>
          <w:lang w:eastAsia="ru-RU"/>
        </w:rPr>
      </w:pPr>
    </w:p>
    <w:p w:rsidR="004347EA" w:rsidRPr="004347EA" w:rsidRDefault="004347EA" w:rsidP="004347EA">
      <w:pPr>
        <w:shd w:val="clear" w:color="auto" w:fill="FFFFFF"/>
        <w:spacing w:line="405" w:lineRule="atLeast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4347EA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Как участвовать в электронной переписи?</w:t>
      </w:r>
    </w:p>
    <w:p w:rsidR="004347EA" w:rsidRPr="004347EA" w:rsidRDefault="004347EA" w:rsidP="004347EA">
      <w:pPr>
        <w:shd w:val="clear" w:color="auto" w:fill="FFFFFF"/>
        <w:spacing w:after="0" w:line="360" w:lineRule="atLeast"/>
        <w:rPr>
          <w:rFonts w:ascii="Helvetica" w:eastAsia="Times New Roman" w:hAnsi="Helvetica" w:cs="Helvetica"/>
          <w:b/>
          <w:bCs/>
          <w:color w:val="000000"/>
          <w:sz w:val="27"/>
          <w:szCs w:val="27"/>
          <w:lang w:eastAsia="ru-RU"/>
        </w:rPr>
      </w:pPr>
      <w:r w:rsidRPr="004347EA">
        <w:rPr>
          <w:rFonts w:ascii="Helvetica" w:eastAsia="Times New Roman" w:hAnsi="Helvetica" w:cs="Helvetica"/>
          <w:b/>
          <w:bCs/>
          <w:color w:val="000000"/>
          <w:sz w:val="27"/>
          <w:szCs w:val="27"/>
          <w:lang w:eastAsia="ru-RU"/>
        </w:rPr>
        <w:t>Авторизуйтесь на портале</w:t>
      </w:r>
    </w:p>
    <w:p w:rsidR="004347EA" w:rsidRPr="004347EA" w:rsidRDefault="004347EA" w:rsidP="004347EA">
      <w:pPr>
        <w:shd w:val="clear" w:color="auto" w:fill="FFFFFF"/>
        <w:spacing w:after="0" w:line="420" w:lineRule="atLeast"/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</w:pPr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>Услуга доступна для </w:t>
      </w:r>
      <w:hyperlink r:id="rId8" w:history="1">
        <w:r w:rsidRPr="004347EA">
          <w:rPr>
            <w:rFonts w:ascii="Helvetica" w:eastAsia="Times New Roman" w:hAnsi="Helvetica" w:cs="Helvetica"/>
            <w:color w:val="0173C1"/>
            <w:sz w:val="23"/>
            <w:szCs w:val="23"/>
            <w:lang w:eastAsia="ru-RU"/>
          </w:rPr>
          <w:t>стандартной учетной записи</w:t>
        </w:r>
      </w:hyperlink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>.</w:t>
      </w:r>
    </w:p>
    <w:p w:rsidR="004347EA" w:rsidRPr="004347EA" w:rsidRDefault="004347EA" w:rsidP="004347EA">
      <w:pPr>
        <w:shd w:val="clear" w:color="auto" w:fill="FFFFFF"/>
        <w:spacing w:line="420" w:lineRule="atLeast"/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</w:pPr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>Для получения услуги вам необходимо: </w:t>
      </w:r>
      <w:hyperlink r:id="rId9" w:tgtFrame="_self" w:history="1">
        <w:r w:rsidRPr="004347EA">
          <w:rPr>
            <w:rFonts w:ascii="Helvetica" w:eastAsia="Times New Roman" w:hAnsi="Helvetica" w:cs="Helvetica"/>
            <w:color w:val="FFFFFF"/>
            <w:sz w:val="21"/>
            <w:szCs w:val="21"/>
            <w:bdr w:val="none" w:sz="0" w:space="0" w:color="auto" w:frame="1"/>
            <w:shd w:val="clear" w:color="auto" w:fill="0063B0"/>
            <w:lang w:eastAsia="ru-RU"/>
          </w:rPr>
          <w:t>Войти</w:t>
        </w:r>
      </w:hyperlink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> или</w:t>
      </w:r>
      <w:proofErr w:type="gramStart"/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> </w:t>
      </w:r>
      <w:hyperlink r:id="rId10" w:tgtFrame="_self" w:history="1">
        <w:r w:rsidRPr="004347EA">
          <w:rPr>
            <w:rFonts w:ascii="Helvetica" w:eastAsia="Times New Roman" w:hAnsi="Helvetica" w:cs="Helvetica"/>
            <w:color w:val="0173C1"/>
            <w:sz w:val="23"/>
            <w:szCs w:val="23"/>
            <w:lang w:eastAsia="ru-RU"/>
          </w:rPr>
          <w:t>З</w:t>
        </w:r>
        <w:proofErr w:type="gramEnd"/>
        <w:r w:rsidRPr="004347EA">
          <w:rPr>
            <w:rFonts w:ascii="Helvetica" w:eastAsia="Times New Roman" w:hAnsi="Helvetica" w:cs="Helvetica"/>
            <w:color w:val="0173C1"/>
            <w:sz w:val="23"/>
            <w:szCs w:val="23"/>
            <w:lang w:eastAsia="ru-RU"/>
          </w:rPr>
          <w:t>арегистрироваться</w:t>
        </w:r>
      </w:hyperlink>
    </w:p>
    <w:p w:rsidR="004347EA" w:rsidRPr="004347EA" w:rsidRDefault="005A7B13" w:rsidP="004347EA">
      <w:pPr>
        <w:shd w:val="clear" w:color="auto" w:fill="FFFFFF"/>
        <w:spacing w:after="0" w:line="360" w:lineRule="atLeast"/>
        <w:rPr>
          <w:rFonts w:ascii="Helvetica" w:eastAsia="Times New Roman" w:hAnsi="Helvetica" w:cs="Helvetica"/>
          <w:b/>
          <w:bCs/>
          <w:color w:val="000000"/>
          <w:sz w:val="27"/>
          <w:szCs w:val="27"/>
          <w:lang w:eastAsia="ru-RU"/>
        </w:rPr>
      </w:pPr>
      <w:hyperlink r:id="rId11" w:history="1">
        <w:r w:rsidR="004347EA" w:rsidRPr="004347EA">
          <w:rPr>
            <w:rFonts w:ascii="Helvetica" w:eastAsia="Times New Roman" w:hAnsi="Helvetica" w:cs="Helvetica"/>
            <w:b/>
            <w:bCs/>
            <w:color w:val="0173C1"/>
            <w:sz w:val="27"/>
            <w:szCs w:val="27"/>
            <w:lang w:eastAsia="ru-RU"/>
          </w:rPr>
          <w:t>Заполните электронный переписной лист</w:t>
        </w:r>
      </w:hyperlink>
    </w:p>
    <w:p w:rsidR="004347EA" w:rsidRPr="004347EA" w:rsidRDefault="004347EA" w:rsidP="004347EA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</w:pPr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>Укажите данные о себе, проживающих с вами членах домохозяйства и о жилищных условиях. Портал передает данные анонимно в виде цифр. Никто не будет проверять ваши слова, но нужно быть максимально честным: ваши ответы дополнят статистику, на основе которой правительство будет разрабатывать и внедрять социальные программы.</w:t>
      </w:r>
    </w:p>
    <w:p w:rsidR="004347EA" w:rsidRPr="004347EA" w:rsidRDefault="004347EA" w:rsidP="004347EA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</w:pPr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>Если вам удобнее проходить перепись на родном языке, в переписном листе можно выбрать для заполнения один из 10 языков: башкирский, татарский, бурятский, тувинский, чувашский, якутский, узбекский, английский, китайский или корейский.</w:t>
      </w:r>
    </w:p>
    <w:p w:rsidR="004347EA" w:rsidRPr="004347EA" w:rsidRDefault="004347EA" w:rsidP="004347EA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</w:pPr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>Участие в электронной переписи доступно пользователям </w:t>
      </w:r>
      <w:hyperlink r:id="rId12" w:tgtFrame="_blank" w:history="1">
        <w:r w:rsidRPr="004347EA">
          <w:rPr>
            <w:rFonts w:ascii="Helvetica" w:eastAsia="Times New Roman" w:hAnsi="Helvetica" w:cs="Helvetica"/>
            <w:color w:val="0173C1"/>
            <w:sz w:val="23"/>
            <w:szCs w:val="23"/>
            <w:lang w:eastAsia="ru-RU"/>
          </w:rPr>
          <w:t>со стандартной и подтвержденной учетной записью</w:t>
        </w:r>
      </w:hyperlink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>. Иностранным гражданам для участия нужно </w:t>
      </w:r>
      <w:hyperlink r:id="rId13" w:history="1">
        <w:r w:rsidRPr="004347EA">
          <w:rPr>
            <w:rFonts w:ascii="Helvetica" w:eastAsia="Times New Roman" w:hAnsi="Helvetica" w:cs="Helvetica"/>
            <w:color w:val="0173C1"/>
            <w:sz w:val="23"/>
            <w:szCs w:val="23"/>
            <w:lang w:eastAsia="ru-RU"/>
          </w:rPr>
          <w:t>указать СНИЛС в личном кабинете</w:t>
        </w:r>
      </w:hyperlink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>.</w:t>
      </w:r>
    </w:p>
    <w:p w:rsidR="004347EA" w:rsidRPr="004347EA" w:rsidRDefault="004347EA" w:rsidP="004347EA">
      <w:pPr>
        <w:shd w:val="clear" w:color="auto" w:fill="FFFFFF"/>
        <w:spacing w:after="75" w:line="390" w:lineRule="atLeast"/>
        <w:jc w:val="center"/>
        <w:rPr>
          <w:rFonts w:ascii="Arial" w:eastAsia="Times New Roman" w:hAnsi="Arial" w:cs="Arial"/>
          <w:color w:val="C22253"/>
          <w:sz w:val="21"/>
          <w:szCs w:val="21"/>
          <w:lang w:eastAsia="ru-RU"/>
        </w:rPr>
      </w:pPr>
      <w:r w:rsidRPr="004347EA">
        <w:rPr>
          <w:rFonts w:ascii="Arial" w:eastAsia="Times New Roman" w:hAnsi="Arial" w:cs="Arial"/>
          <w:color w:val="C22253"/>
          <w:sz w:val="21"/>
          <w:szCs w:val="21"/>
          <w:lang w:eastAsia="ru-RU"/>
        </w:rPr>
        <w:t>1</w:t>
      </w:r>
    </w:p>
    <w:p w:rsidR="004347EA" w:rsidRPr="004347EA" w:rsidRDefault="004347EA" w:rsidP="004347EA">
      <w:pPr>
        <w:shd w:val="clear" w:color="auto" w:fill="FFFFFF"/>
        <w:spacing w:after="0" w:line="360" w:lineRule="atLeast"/>
        <w:rPr>
          <w:rFonts w:ascii="Helvetica" w:eastAsia="Times New Roman" w:hAnsi="Helvetica" w:cs="Helvetica"/>
          <w:b/>
          <w:bCs/>
          <w:color w:val="000000"/>
          <w:sz w:val="27"/>
          <w:szCs w:val="27"/>
          <w:lang w:eastAsia="ru-RU"/>
        </w:rPr>
      </w:pPr>
      <w:r w:rsidRPr="004347EA">
        <w:rPr>
          <w:rFonts w:ascii="Helvetica" w:eastAsia="Times New Roman" w:hAnsi="Helvetica" w:cs="Helvetica"/>
          <w:b/>
          <w:bCs/>
          <w:color w:val="000000"/>
          <w:sz w:val="27"/>
          <w:szCs w:val="27"/>
          <w:lang w:eastAsia="ru-RU"/>
        </w:rPr>
        <w:t>Отправьте переписной лист и получите QR-код</w:t>
      </w:r>
    </w:p>
    <w:p w:rsidR="004347EA" w:rsidRPr="004347EA" w:rsidRDefault="004347EA" w:rsidP="004347EA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</w:pPr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 xml:space="preserve">В ответ на отправленный переписной лист вы получите подтверждение с QR-кодом и цифровыми кодами на каждого члена домохозяйства. Оно придёт на электронную почту и в ваш личный кабинет на </w:t>
      </w:r>
      <w:proofErr w:type="spellStart"/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>Госуслугах</w:t>
      </w:r>
      <w:proofErr w:type="spellEnd"/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>. С цифровым кодом вы можете получить подарки. Подробнее о том, как это сделать – на </w:t>
      </w:r>
      <w:hyperlink r:id="rId14" w:tgtFrame="_blank" w:history="1">
        <w:r w:rsidRPr="004347EA">
          <w:rPr>
            <w:rFonts w:ascii="Helvetica" w:eastAsia="Times New Roman" w:hAnsi="Helvetica" w:cs="Helvetica"/>
            <w:color w:val="0173C1"/>
            <w:sz w:val="23"/>
            <w:szCs w:val="23"/>
            <w:lang w:eastAsia="ru-RU"/>
          </w:rPr>
          <w:t>сайте переписи</w:t>
        </w:r>
      </w:hyperlink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>.</w:t>
      </w:r>
    </w:p>
    <w:p w:rsidR="004347EA" w:rsidRPr="004347EA" w:rsidRDefault="004347EA" w:rsidP="004347EA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</w:pPr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 xml:space="preserve">QR-код — уникальный для каждого переписного листа </w:t>
      </w:r>
      <w:proofErr w:type="spellStart"/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>штрихкод</w:t>
      </w:r>
      <w:proofErr w:type="spellEnd"/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>, который необходимо предъявить переписчику. Его можно распечатать или сохранить.</w:t>
      </w:r>
    </w:p>
    <w:p w:rsidR="004347EA" w:rsidRPr="004347EA" w:rsidRDefault="004347EA" w:rsidP="004347EA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</w:pPr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>Вы можете поменять ответы в переписном листе до </w:t>
      </w:r>
      <w:r w:rsidRPr="004347EA">
        <w:rPr>
          <w:rFonts w:ascii="Helvetica" w:eastAsia="Times New Roman" w:hAnsi="Helvetica" w:cs="Helvetica"/>
          <w:b/>
          <w:bCs/>
          <w:color w:val="535B63"/>
          <w:sz w:val="23"/>
          <w:szCs w:val="23"/>
          <w:lang w:eastAsia="ru-RU"/>
        </w:rPr>
        <w:t>8 ноября 2021 года</w:t>
      </w:r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>.</w:t>
      </w:r>
    </w:p>
    <w:p w:rsidR="004347EA" w:rsidRPr="004347EA" w:rsidRDefault="004347EA" w:rsidP="004347EA">
      <w:pPr>
        <w:shd w:val="clear" w:color="auto" w:fill="FFFFFF"/>
        <w:spacing w:after="75" w:line="390" w:lineRule="atLeast"/>
        <w:jc w:val="center"/>
        <w:rPr>
          <w:rFonts w:ascii="Arial" w:eastAsia="Times New Roman" w:hAnsi="Arial" w:cs="Arial"/>
          <w:color w:val="C22253"/>
          <w:sz w:val="21"/>
          <w:szCs w:val="21"/>
          <w:lang w:eastAsia="ru-RU"/>
        </w:rPr>
      </w:pPr>
      <w:r w:rsidRPr="004347EA">
        <w:rPr>
          <w:rFonts w:ascii="Arial" w:eastAsia="Times New Roman" w:hAnsi="Arial" w:cs="Arial"/>
          <w:color w:val="C22253"/>
          <w:sz w:val="21"/>
          <w:szCs w:val="21"/>
          <w:lang w:eastAsia="ru-RU"/>
        </w:rPr>
        <w:t>2</w:t>
      </w:r>
    </w:p>
    <w:p w:rsidR="004347EA" w:rsidRPr="004347EA" w:rsidRDefault="004347EA" w:rsidP="004347EA">
      <w:pPr>
        <w:shd w:val="clear" w:color="auto" w:fill="FFFFFF"/>
        <w:spacing w:after="0" w:line="360" w:lineRule="atLeast"/>
        <w:rPr>
          <w:rFonts w:ascii="Helvetica" w:eastAsia="Times New Roman" w:hAnsi="Helvetica" w:cs="Helvetica"/>
          <w:b/>
          <w:bCs/>
          <w:color w:val="000000"/>
          <w:sz w:val="27"/>
          <w:szCs w:val="27"/>
          <w:lang w:eastAsia="ru-RU"/>
        </w:rPr>
      </w:pPr>
      <w:r w:rsidRPr="004347EA">
        <w:rPr>
          <w:rFonts w:ascii="Helvetica" w:eastAsia="Times New Roman" w:hAnsi="Helvetica" w:cs="Helvetica"/>
          <w:b/>
          <w:bCs/>
          <w:color w:val="000000"/>
          <w:sz w:val="27"/>
          <w:szCs w:val="27"/>
          <w:lang w:eastAsia="ru-RU"/>
        </w:rPr>
        <w:t>Предъявите QR-код переписчику</w:t>
      </w:r>
    </w:p>
    <w:p w:rsidR="004347EA" w:rsidRPr="004347EA" w:rsidRDefault="004347EA" w:rsidP="004347EA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</w:pPr>
      <w:r w:rsidRPr="004347EA">
        <w:rPr>
          <w:rFonts w:ascii="Helvetica" w:eastAsia="Times New Roman" w:hAnsi="Helvetica" w:cs="Helvetica"/>
          <w:b/>
          <w:bCs/>
          <w:color w:val="535B63"/>
          <w:sz w:val="23"/>
          <w:szCs w:val="23"/>
          <w:lang w:eastAsia="ru-RU"/>
        </w:rPr>
        <w:lastRenderedPageBreak/>
        <w:t>С 18 октября по 14 ноября</w:t>
      </w:r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> переписчики обойдут каждый дом. Когда придет переписчик, покажите QR-код с экрана планшета, смартфона или в распечатанном виде.</w:t>
      </w:r>
    </w:p>
    <w:p w:rsidR="004347EA" w:rsidRPr="004347EA" w:rsidRDefault="004347EA" w:rsidP="004347EA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</w:pPr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 xml:space="preserve">Если QR-код не считывается, назовите переписчику </w:t>
      </w:r>
      <w:proofErr w:type="gramStart"/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>последние</w:t>
      </w:r>
      <w:proofErr w:type="gramEnd"/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 xml:space="preserve"> 10 цифр числового кода. Он находится в подтверждении с QR-кодом.</w:t>
      </w:r>
    </w:p>
    <w:p w:rsidR="004347EA" w:rsidRPr="004347EA" w:rsidRDefault="004347EA" w:rsidP="004347EA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</w:pPr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>Переписчик убедится, что вы прошли перепись населения, повторно отвечать на вопросы переписных листов не нужно. Если необходимо внести изменения в ваши переписные листы, попросите переписчика поправить информацию.</w:t>
      </w:r>
    </w:p>
    <w:p w:rsidR="004347EA" w:rsidRPr="004347EA" w:rsidRDefault="004347EA" w:rsidP="004347EA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</w:pPr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>Вы можете сообщить на свой переписной участок дату и время, когда вам удобно встретить переписчика.</w:t>
      </w:r>
    </w:p>
    <w:p w:rsidR="004347EA" w:rsidRPr="004347EA" w:rsidRDefault="004347EA" w:rsidP="004347EA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</w:pPr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>Предварительные итоги переписи опубликуют </w:t>
      </w:r>
      <w:r w:rsidRPr="004347EA">
        <w:rPr>
          <w:rFonts w:ascii="Helvetica" w:eastAsia="Times New Roman" w:hAnsi="Helvetica" w:cs="Helvetica"/>
          <w:b/>
          <w:bCs/>
          <w:color w:val="535B63"/>
          <w:sz w:val="23"/>
          <w:szCs w:val="23"/>
          <w:lang w:eastAsia="ru-RU"/>
        </w:rPr>
        <w:t>в апреле 2022</w:t>
      </w:r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> </w:t>
      </w:r>
      <w:hyperlink r:id="rId15" w:tgtFrame="_blank" w:history="1">
        <w:r w:rsidRPr="004347EA">
          <w:rPr>
            <w:rFonts w:ascii="Helvetica" w:eastAsia="Times New Roman" w:hAnsi="Helvetica" w:cs="Helvetica"/>
            <w:color w:val="0173C1"/>
            <w:sz w:val="23"/>
            <w:szCs w:val="23"/>
            <w:lang w:eastAsia="ru-RU"/>
          </w:rPr>
          <w:t>на сайте Росстата</w:t>
        </w:r>
      </w:hyperlink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>.</w:t>
      </w:r>
    </w:p>
    <w:p w:rsidR="004347EA" w:rsidRPr="004347EA" w:rsidRDefault="004347EA" w:rsidP="004347EA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</w:pPr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>Окончательные официальные итоги опубликуют в несколько этапов </w:t>
      </w:r>
      <w:r w:rsidRPr="004347EA">
        <w:rPr>
          <w:rFonts w:ascii="Helvetica" w:eastAsia="Times New Roman" w:hAnsi="Helvetica" w:cs="Helvetica"/>
          <w:b/>
          <w:bCs/>
          <w:color w:val="535B63"/>
          <w:sz w:val="23"/>
          <w:szCs w:val="23"/>
          <w:lang w:eastAsia="ru-RU"/>
        </w:rPr>
        <w:t>до конца 2022 года</w:t>
      </w:r>
      <w:r w:rsidRPr="004347EA">
        <w:rPr>
          <w:rFonts w:ascii="Helvetica" w:eastAsia="Times New Roman" w:hAnsi="Helvetica" w:cs="Helvetica"/>
          <w:color w:val="535B63"/>
          <w:sz w:val="23"/>
          <w:szCs w:val="23"/>
          <w:lang w:eastAsia="ru-RU"/>
        </w:rPr>
        <w:t>.</w:t>
      </w:r>
    </w:p>
    <w:p w:rsidR="005258D1" w:rsidRDefault="005258D1"/>
    <w:sectPr w:rsidR="005258D1" w:rsidSect="001B1D6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D5D2E"/>
    <w:multiLevelType w:val="multilevel"/>
    <w:tmpl w:val="073AB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4941E9"/>
    <w:multiLevelType w:val="multilevel"/>
    <w:tmpl w:val="B94C1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7EA"/>
    <w:rsid w:val="001B1D6E"/>
    <w:rsid w:val="004347EA"/>
    <w:rsid w:val="005258D1"/>
    <w:rsid w:val="005A7B13"/>
    <w:rsid w:val="0075095C"/>
    <w:rsid w:val="00DB6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347E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347E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ng-scope">
    <w:name w:val="ng-scope"/>
    <w:basedOn w:val="a"/>
    <w:rsid w:val="00434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347EA"/>
    <w:rPr>
      <w:color w:val="0000FF"/>
      <w:u w:val="single"/>
    </w:rPr>
  </w:style>
  <w:style w:type="character" w:customStyle="1" w:styleId="ng-scope1">
    <w:name w:val="ng-scope1"/>
    <w:basedOn w:val="a0"/>
    <w:rsid w:val="004347EA"/>
  </w:style>
  <w:style w:type="paragraph" w:styleId="a4">
    <w:name w:val="Balloon Text"/>
    <w:basedOn w:val="a"/>
    <w:link w:val="a5"/>
    <w:uiPriority w:val="99"/>
    <w:semiHidden/>
    <w:unhideWhenUsed/>
    <w:rsid w:val="001B1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D6E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B1D6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347E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347E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ng-scope">
    <w:name w:val="ng-scope"/>
    <w:basedOn w:val="a"/>
    <w:rsid w:val="00434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347EA"/>
    <w:rPr>
      <w:color w:val="0000FF"/>
      <w:u w:val="single"/>
    </w:rPr>
  </w:style>
  <w:style w:type="character" w:customStyle="1" w:styleId="ng-scope1">
    <w:name w:val="ng-scope1"/>
    <w:basedOn w:val="a0"/>
    <w:rsid w:val="004347EA"/>
  </w:style>
  <w:style w:type="paragraph" w:styleId="a4">
    <w:name w:val="Balloon Text"/>
    <w:basedOn w:val="a"/>
    <w:link w:val="a5"/>
    <w:uiPriority w:val="99"/>
    <w:semiHidden/>
    <w:unhideWhenUsed/>
    <w:rsid w:val="001B1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D6E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B1D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653656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10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70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2579294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3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54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60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73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91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479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8357120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3153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7540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1892681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25004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881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4730583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675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8419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2284794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54031965">
                                              <w:marLeft w:val="0"/>
                                              <w:marRight w:val="0"/>
                                              <w:marTop w:val="225"/>
                                              <w:marBottom w:val="6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68022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85473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6638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1323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6642070">
                                          <w:marLeft w:val="0"/>
                                          <w:marRight w:val="0"/>
                                          <w:marTop w:val="22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28220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5412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8" w:space="0" w:color="C22253"/>
                                            <w:left w:val="single" w:sz="18" w:space="0" w:color="C22253"/>
                                            <w:bottom w:val="single" w:sz="18" w:space="0" w:color="C22253"/>
                                            <w:right w:val="single" w:sz="18" w:space="0" w:color="C22253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63583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57330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190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5104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9158029">
                                          <w:marLeft w:val="0"/>
                                          <w:marRight w:val="0"/>
                                          <w:marTop w:val="22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2124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427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8" w:space="0" w:color="C22253"/>
                                            <w:left w:val="single" w:sz="18" w:space="0" w:color="C22253"/>
                                            <w:bottom w:val="single" w:sz="18" w:space="0" w:color="C22253"/>
                                            <w:right w:val="single" w:sz="18" w:space="0" w:color="C22253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43703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30722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6761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2934948">
                                          <w:marLeft w:val="0"/>
                                          <w:marRight w:val="0"/>
                                          <w:marTop w:val="10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59921670">
                                          <w:marLeft w:val="0"/>
                                          <w:marRight w:val="0"/>
                                          <w:marTop w:val="22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help/faq/c-1/1" TargetMode="External"/><Relationship Id="rId13" Type="http://schemas.openxmlformats.org/officeDocument/2006/relationships/hyperlink" Target="https://lk.gosuslugi.ru/info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pravo.gov.ru/proxy/ips/?docbody=&amp;nd=102074564" TargetMode="External"/><Relationship Id="rId12" Type="http://schemas.openxmlformats.org/officeDocument/2006/relationships/hyperlink" Target="https://www.gosuslugi.ru/help/faq/c-1/2003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gosuslugi.ru/342164/2/for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ks.ru/vpn_popul" TargetMode="External"/><Relationship Id="rId10" Type="http://schemas.openxmlformats.org/officeDocument/2006/relationships/hyperlink" Target="https://esia.gosuslugi.ru/registration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suslugi.ru/auth/esia/?redirectPage=/342164/2" TargetMode="External"/><Relationship Id="rId14" Type="http://schemas.openxmlformats.org/officeDocument/2006/relationships/hyperlink" Target="https://strana2020.ru/gif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Библиотека</cp:lastModifiedBy>
  <cp:revision>2</cp:revision>
  <dcterms:created xsi:type="dcterms:W3CDTF">2021-10-04T07:38:00Z</dcterms:created>
  <dcterms:modified xsi:type="dcterms:W3CDTF">2021-10-05T07:10:00Z</dcterms:modified>
</cp:coreProperties>
</file>